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Layout w:type="fixed"/>
        <w:tblLook w:val="0400" w:firstRow="0" w:lastRow="0" w:firstColumn="0" w:lastColumn="0" w:noHBand="0" w:noVBand="1"/>
      </w:tblPr>
      <w:tblGrid>
        <w:gridCol w:w="4929"/>
        <w:gridCol w:w="4771"/>
      </w:tblGrid>
      <w:tr w:rsidR="00874BC6">
        <w:tc>
          <w:tcPr>
            <w:tcW w:w="4928" w:type="dxa"/>
          </w:tcPr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74BC6" w:rsidRDefault="004039AB">
            <w:pPr>
              <w:ind w:right="2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образования Новосибирской области</w:t>
            </w:r>
          </w:p>
          <w:p w:rsidR="00874BC6" w:rsidRDefault="00874BC6">
            <w:pPr>
              <w:ind w:right="233"/>
              <w:rPr>
                <w:sz w:val="28"/>
                <w:szCs w:val="28"/>
              </w:rPr>
            </w:pPr>
          </w:p>
          <w:p w:rsidR="00874BC6" w:rsidRDefault="00874BC6">
            <w:pPr>
              <w:ind w:right="233"/>
              <w:rPr>
                <w:sz w:val="28"/>
                <w:szCs w:val="28"/>
              </w:rPr>
            </w:pPr>
          </w:p>
          <w:p w:rsidR="00874BC6" w:rsidRDefault="00874BC6">
            <w:pPr>
              <w:ind w:right="233"/>
              <w:rPr>
                <w:sz w:val="28"/>
                <w:szCs w:val="28"/>
              </w:rPr>
            </w:pPr>
          </w:p>
          <w:p w:rsidR="00874BC6" w:rsidRDefault="00874BC6">
            <w:pPr>
              <w:ind w:right="233"/>
              <w:rPr>
                <w:sz w:val="28"/>
                <w:szCs w:val="28"/>
              </w:rPr>
            </w:pPr>
          </w:p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____________________С.В. Федорчук</w:t>
            </w:r>
          </w:p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 2022 г.</w:t>
            </w:r>
          </w:p>
          <w:p w:rsidR="00874BC6" w:rsidRDefault="00874BC6">
            <w:pPr>
              <w:rPr>
                <w:sz w:val="28"/>
                <w:szCs w:val="28"/>
              </w:rPr>
            </w:pPr>
          </w:p>
        </w:tc>
        <w:tc>
          <w:tcPr>
            <w:tcW w:w="4771" w:type="dxa"/>
          </w:tcPr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874BC6" w:rsidRDefault="004039AB">
            <w:pPr>
              <w:ind w:right="233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Председатель Новосибирского регионального отделения Общероссийской общественной организации «Российский Союз Молодежи»</w:t>
            </w:r>
          </w:p>
          <w:p w:rsidR="00874BC6" w:rsidRDefault="00874BC6">
            <w:pPr>
              <w:ind w:right="233"/>
              <w:rPr>
                <w:sz w:val="28"/>
                <w:szCs w:val="28"/>
                <w:highlight w:val="white"/>
              </w:rPr>
            </w:pPr>
          </w:p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Е.Н. Мироненко</w:t>
            </w:r>
          </w:p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 2022 г.</w:t>
            </w:r>
          </w:p>
        </w:tc>
      </w:tr>
      <w:tr w:rsidR="00874BC6">
        <w:tc>
          <w:tcPr>
            <w:tcW w:w="4928" w:type="dxa"/>
          </w:tcPr>
          <w:p w:rsidR="00874BC6" w:rsidRDefault="00874BC6">
            <w:pPr>
              <w:rPr>
                <w:sz w:val="28"/>
                <w:szCs w:val="28"/>
              </w:rPr>
            </w:pPr>
          </w:p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государственного бюджетного учреждения Новосибирской области «Агентство поддержки молодёжных инициатив»</w:t>
            </w:r>
          </w:p>
          <w:p w:rsidR="00874BC6" w:rsidRDefault="00874BC6">
            <w:pPr>
              <w:rPr>
                <w:sz w:val="28"/>
                <w:szCs w:val="28"/>
              </w:rPr>
            </w:pPr>
          </w:p>
          <w:p w:rsidR="00874BC6" w:rsidRDefault="00874BC6">
            <w:pPr>
              <w:rPr>
                <w:sz w:val="28"/>
                <w:szCs w:val="28"/>
              </w:rPr>
            </w:pPr>
          </w:p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______________________П.В. Бачанов</w:t>
            </w:r>
          </w:p>
          <w:p w:rsidR="00874BC6" w:rsidRDefault="00403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_________________202</w:t>
            </w:r>
            <w:r>
              <w:rPr>
                <w:sz w:val="28"/>
                <w:szCs w:val="28"/>
              </w:rPr>
              <w:t>2 г.</w:t>
            </w:r>
          </w:p>
        </w:tc>
        <w:tc>
          <w:tcPr>
            <w:tcW w:w="4771" w:type="dxa"/>
          </w:tcPr>
          <w:p w:rsidR="00874BC6" w:rsidRDefault="00874BC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874BC6" w:rsidRDefault="00874BC6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74BC6">
        <w:tc>
          <w:tcPr>
            <w:tcW w:w="4928" w:type="dxa"/>
          </w:tcPr>
          <w:p w:rsidR="00874BC6" w:rsidRDefault="00874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71" w:type="dxa"/>
          </w:tcPr>
          <w:p w:rsidR="00874BC6" w:rsidRDefault="00874B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74BC6" w:rsidRDefault="00874BC6">
      <w:pPr>
        <w:spacing w:line="276" w:lineRule="auto"/>
        <w:jc w:val="both"/>
        <w:rPr>
          <w:sz w:val="28"/>
          <w:szCs w:val="28"/>
        </w:rPr>
      </w:pPr>
    </w:p>
    <w:p w:rsidR="00874BC6" w:rsidRDefault="00874BC6">
      <w:pPr>
        <w:spacing w:line="276" w:lineRule="auto"/>
        <w:jc w:val="both"/>
        <w:rPr>
          <w:sz w:val="28"/>
          <w:szCs w:val="28"/>
        </w:rPr>
      </w:pPr>
    </w:p>
    <w:p w:rsidR="00874BC6" w:rsidRDefault="004039AB">
      <w:pPr>
        <w:spacing w:line="276" w:lineRule="auto"/>
        <w:jc w:val="center"/>
      </w:pPr>
      <w:r>
        <w:rPr>
          <w:b/>
          <w:sz w:val="28"/>
          <w:szCs w:val="28"/>
        </w:rPr>
        <w:t>ПОЛОЖЕНИЕ</w:t>
      </w:r>
    </w:p>
    <w:p w:rsidR="00874BC6" w:rsidRDefault="004039AB">
      <w:pPr>
        <w:spacing w:line="276" w:lineRule="auto"/>
        <w:jc w:val="center"/>
      </w:pPr>
      <w:r>
        <w:rPr>
          <w:b/>
          <w:sz w:val="28"/>
          <w:szCs w:val="28"/>
        </w:rPr>
        <w:t>о проведении Регионального этапа Российской национальной премии «Студент года – 2022» среди образовательных организаций высшего образования и профессиональных образовательных организаций Новосибирской области</w:t>
      </w:r>
    </w:p>
    <w:p w:rsidR="00874BC6" w:rsidRDefault="00874BC6">
      <w:pPr>
        <w:spacing w:line="276" w:lineRule="auto"/>
        <w:jc w:val="both"/>
        <w:rPr>
          <w:b/>
          <w:sz w:val="28"/>
          <w:szCs w:val="28"/>
        </w:rPr>
      </w:pPr>
    </w:p>
    <w:p w:rsidR="00874BC6" w:rsidRDefault="004039AB">
      <w:pPr>
        <w:spacing w:line="276" w:lineRule="auto"/>
        <w:jc w:val="center"/>
      </w:pPr>
      <w:r>
        <w:rPr>
          <w:b/>
          <w:color w:val="000000"/>
          <w:sz w:val="28"/>
          <w:szCs w:val="28"/>
        </w:rPr>
        <w:t>1. Общие положения</w:t>
      </w:r>
    </w:p>
    <w:p w:rsidR="00874BC6" w:rsidRDefault="004039AB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  <w:highlight w:val="white"/>
        </w:rPr>
        <w:t>1.1. Настоящее Положение определяет цели и задачи, порядок и сроки проведения, требования к участникам Регионального этапа Российской национальной премии «Студент года – 2022» среди образовательных организаций высшего образования и профессиональных образов</w:t>
      </w:r>
      <w:r>
        <w:rPr>
          <w:color w:val="000000"/>
          <w:sz w:val="28"/>
          <w:szCs w:val="28"/>
          <w:highlight w:val="white"/>
        </w:rPr>
        <w:t xml:space="preserve">ательных организаций Новосибирской области (далее – Премия). </w:t>
      </w:r>
    </w:p>
    <w:p w:rsidR="00874BC6" w:rsidRDefault="004039AB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  <w:highlight w:val="white"/>
        </w:rPr>
        <w:t>1.2. Региональный этап Российской национальной премии «Студент года – 2022» – это конкурсный и образовательный проект для обучающихся образовательных организаций высшего образования и профессион</w:t>
      </w:r>
      <w:r>
        <w:rPr>
          <w:color w:val="000000"/>
          <w:sz w:val="28"/>
          <w:szCs w:val="28"/>
          <w:highlight w:val="white"/>
        </w:rPr>
        <w:t>альных образовательных организаций Новосибирской области, которые активно участвуют в учебной, научной, спортивной, творческой и общественной жизни.</w:t>
      </w:r>
    </w:p>
    <w:p w:rsidR="00874BC6" w:rsidRDefault="004039AB">
      <w:pPr>
        <w:spacing w:line="276" w:lineRule="auto"/>
        <w:ind w:firstLine="709"/>
        <w:jc w:val="both"/>
      </w:pPr>
      <w:r>
        <w:rPr>
          <w:color w:val="000000"/>
          <w:sz w:val="28"/>
          <w:szCs w:val="28"/>
          <w:highlight w:val="white"/>
        </w:rPr>
        <w:t>1.3. Организаторы Премии:</w:t>
      </w:r>
    </w:p>
    <w:p w:rsidR="00874BC6" w:rsidRDefault="004039A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lastRenderedPageBreak/>
        <w:t>министерство образования Новосибирской области;</w:t>
      </w:r>
    </w:p>
    <w:p w:rsidR="00874BC6" w:rsidRDefault="004039A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Общероссийская общественная организация Новосибирской области </w:t>
      </w:r>
    </w:p>
    <w:p w:rsidR="00874BC6" w:rsidRDefault="004039A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«Российский Союз Молодежи»;</w:t>
      </w:r>
    </w:p>
    <w:p w:rsidR="00874BC6" w:rsidRDefault="004039AB">
      <w:pPr>
        <w:numPr>
          <w:ilvl w:val="0"/>
          <w:numId w:val="27"/>
        </w:numPr>
        <w:spacing w:line="276" w:lineRule="auto"/>
        <w:ind w:left="57" w:firstLine="3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Государственное бюджетное учреждение Новосибирской области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«Агентство поддержки молодёжных инициатив»</w:t>
      </w:r>
      <w:r>
        <w:rPr>
          <w:color w:val="000000"/>
          <w:sz w:val="28"/>
          <w:szCs w:val="28"/>
        </w:rPr>
        <w:t>.</w:t>
      </w:r>
    </w:p>
    <w:p w:rsidR="00874BC6" w:rsidRDefault="00874BC6">
      <w:pPr>
        <w:spacing w:line="276" w:lineRule="auto"/>
        <w:ind w:firstLine="709"/>
        <w:jc w:val="both"/>
        <w:rPr>
          <w:sz w:val="28"/>
          <w:szCs w:val="28"/>
        </w:rPr>
      </w:pPr>
    </w:p>
    <w:p w:rsidR="00874BC6" w:rsidRDefault="004039AB">
      <w:pPr>
        <w:spacing w:line="276" w:lineRule="auto"/>
        <w:jc w:val="center"/>
      </w:pPr>
      <w:r>
        <w:rPr>
          <w:b/>
          <w:sz w:val="28"/>
          <w:szCs w:val="28"/>
        </w:rPr>
        <w:t>2. Цель и задачи Премии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2.1. Цель Премии – поддержка обучающи</w:t>
      </w:r>
      <w:r>
        <w:rPr>
          <w:sz w:val="28"/>
          <w:szCs w:val="28"/>
        </w:rPr>
        <w:t xml:space="preserve">хся </w:t>
      </w:r>
      <w:r>
        <w:rPr>
          <w:sz w:val="28"/>
          <w:szCs w:val="28"/>
          <w:highlight w:val="white"/>
        </w:rPr>
        <w:t>образовательных организаций высшего образования и профессиональных образовательных организаций Новосибирской области</w:t>
      </w:r>
      <w:r>
        <w:rPr>
          <w:sz w:val="28"/>
          <w:szCs w:val="28"/>
        </w:rPr>
        <w:t>, имеющих особые достижения в области науки, творчества, спорта, журналистики, молодежной политики, студенческого лидерства, общественно</w:t>
      </w:r>
      <w:r>
        <w:rPr>
          <w:sz w:val="28"/>
          <w:szCs w:val="28"/>
        </w:rPr>
        <w:t>й деятельности и добровольчества.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2.2. Задачи Премии: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- развитие социальной, интеллектуальной и творческой активности студенческой молодежи;</w:t>
      </w:r>
    </w:p>
    <w:p w:rsidR="00874BC6" w:rsidRDefault="004039AB">
      <w:pPr>
        <w:tabs>
          <w:tab w:val="left" w:pos="0"/>
        </w:tabs>
        <w:spacing w:line="276" w:lineRule="auto"/>
        <w:jc w:val="both"/>
      </w:pPr>
      <w:r>
        <w:rPr>
          <w:sz w:val="28"/>
          <w:szCs w:val="28"/>
        </w:rPr>
        <w:t>- создание условий для самореализации и раскрытия потенциала студенческой молодежи;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- формирование позитивного соци</w:t>
      </w:r>
      <w:r>
        <w:rPr>
          <w:sz w:val="28"/>
          <w:szCs w:val="28"/>
        </w:rPr>
        <w:t xml:space="preserve">ального и профессионального имиджа лидеров </w:t>
      </w:r>
      <w:proofErr w:type="gramStart"/>
      <w:r>
        <w:rPr>
          <w:sz w:val="28"/>
          <w:szCs w:val="28"/>
        </w:rPr>
        <w:t>студенческой</w:t>
      </w:r>
      <w:proofErr w:type="gramEnd"/>
      <w:r>
        <w:rPr>
          <w:sz w:val="28"/>
          <w:szCs w:val="28"/>
        </w:rPr>
        <w:t xml:space="preserve"> молодежи;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- укрепление межнационального и межкультурного диалога среди студентов.</w:t>
      </w:r>
    </w:p>
    <w:p w:rsidR="00874BC6" w:rsidRDefault="00874BC6">
      <w:pPr>
        <w:spacing w:line="276" w:lineRule="auto"/>
        <w:ind w:firstLine="709"/>
        <w:jc w:val="both"/>
        <w:rPr>
          <w:sz w:val="28"/>
          <w:szCs w:val="28"/>
        </w:rPr>
      </w:pPr>
    </w:p>
    <w:p w:rsidR="00874BC6" w:rsidRDefault="004039AB">
      <w:pPr>
        <w:spacing w:line="276" w:lineRule="auto"/>
        <w:ind w:firstLine="709"/>
        <w:jc w:val="center"/>
      </w:pPr>
      <w:r>
        <w:rPr>
          <w:b/>
          <w:sz w:val="28"/>
          <w:szCs w:val="28"/>
        </w:rPr>
        <w:t>3. Руководство Премии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3.1. Руководство и организацию Премии на региональном уровне осуществляет Региональная дирекция Премии.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3.2. Функции Региональной дирекции Премии в соответствии с настоящим Положением возложены на Государственное бюджетное учреждение Новосибирской области</w:t>
      </w:r>
      <w:r>
        <w:rPr>
          <w:sz w:val="28"/>
          <w:szCs w:val="28"/>
        </w:rPr>
        <w:t xml:space="preserve"> «Агентство поддержки молодёжных инициатив».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3.3. В работе Региональной дирекции Премии могут участвовать один или несколько представителей организаторов и партнеров Премии (по согласованию с ними).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3.4. Региональная дирекция Премии осуществляет следующие </w:t>
      </w:r>
      <w:r>
        <w:rPr>
          <w:sz w:val="28"/>
          <w:szCs w:val="28"/>
        </w:rPr>
        <w:t xml:space="preserve">функции: 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- методическое и информационное сопровождение Премии;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- сбор заявок от участников образовательных организаций Новосибирской области;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- утверждение формата и сроков проведения Премии;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- подготовка и проведение Премии;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 xml:space="preserve">- формирование списка </w:t>
      </w:r>
      <w:r>
        <w:rPr>
          <w:sz w:val="28"/>
          <w:szCs w:val="28"/>
        </w:rPr>
        <w:t>экспертного совета и организация его работы;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lastRenderedPageBreak/>
        <w:t>- утверждение списка победителей регионального этапа Премии на основании протоколов экспертного совета, и отправка результатов  на заочный этап Российской национальной Премии в Исполнительную дирекцию;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- формиро</w:t>
      </w:r>
      <w:r>
        <w:rPr>
          <w:sz w:val="28"/>
          <w:szCs w:val="28"/>
        </w:rPr>
        <w:t>вание региональной делегации на финал Российской национальной Премии по итогам заочного этапа.</w:t>
      </w:r>
    </w:p>
    <w:p w:rsidR="00874BC6" w:rsidRDefault="00874BC6">
      <w:pPr>
        <w:spacing w:line="276" w:lineRule="auto"/>
        <w:ind w:firstLine="709"/>
        <w:jc w:val="both"/>
        <w:rPr>
          <w:sz w:val="28"/>
          <w:szCs w:val="28"/>
        </w:rPr>
      </w:pPr>
    </w:p>
    <w:p w:rsidR="00874BC6" w:rsidRDefault="002D62F0">
      <w:pPr>
        <w:spacing w:line="276" w:lineRule="auto"/>
        <w:ind w:firstLine="709"/>
        <w:jc w:val="center"/>
      </w:pPr>
      <w:r>
        <w:rPr>
          <w:b/>
          <w:sz w:val="28"/>
          <w:szCs w:val="28"/>
        </w:rPr>
        <w:t>4.</w:t>
      </w:r>
      <w:r w:rsidRPr="002D62F0">
        <w:rPr>
          <w:b/>
          <w:sz w:val="28"/>
          <w:szCs w:val="28"/>
        </w:rPr>
        <w:t xml:space="preserve"> </w:t>
      </w:r>
      <w:r w:rsidR="004039AB">
        <w:rPr>
          <w:b/>
          <w:sz w:val="28"/>
          <w:szCs w:val="28"/>
        </w:rPr>
        <w:t xml:space="preserve">Этапы и сроки </w:t>
      </w:r>
      <w:r w:rsidR="004039AB">
        <w:rPr>
          <w:b/>
          <w:sz w:val="28"/>
          <w:szCs w:val="28"/>
          <w:highlight w:val="white"/>
        </w:rPr>
        <w:t>проведения П</w:t>
      </w:r>
      <w:r w:rsidR="004039AB">
        <w:rPr>
          <w:b/>
          <w:sz w:val="28"/>
          <w:szCs w:val="28"/>
        </w:rPr>
        <w:t>ремии</w:t>
      </w:r>
    </w:p>
    <w:p w:rsidR="00874BC6" w:rsidRDefault="004039AB">
      <w:pPr>
        <w:spacing w:line="276" w:lineRule="auto"/>
        <w:ind w:firstLine="709"/>
        <w:jc w:val="both"/>
      </w:pPr>
      <w:bookmarkStart w:id="1" w:name="_heading=h.gjdgxs"/>
      <w:bookmarkEnd w:id="1"/>
      <w:r>
        <w:rPr>
          <w:sz w:val="28"/>
          <w:szCs w:val="28"/>
        </w:rPr>
        <w:t>4.1. Премия проводится в два этапа: заочный и очный этапы.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4.1.1. </w:t>
      </w:r>
      <w:r>
        <w:rPr>
          <w:b/>
          <w:sz w:val="28"/>
          <w:szCs w:val="28"/>
        </w:rPr>
        <w:t>Первый этап - заочный этап Премии</w:t>
      </w:r>
      <w:r>
        <w:rPr>
          <w:sz w:val="28"/>
          <w:szCs w:val="28"/>
        </w:rPr>
        <w:t>. Заявки в заочный этап пр</w:t>
      </w:r>
      <w:r>
        <w:rPr>
          <w:sz w:val="28"/>
          <w:szCs w:val="28"/>
        </w:rPr>
        <w:t xml:space="preserve">инимаются до 18 июня 2022 года (включительно). Обработка </w:t>
      </w:r>
      <w:proofErr w:type="gramStart"/>
      <w:r>
        <w:rPr>
          <w:sz w:val="28"/>
          <w:szCs w:val="28"/>
        </w:rPr>
        <w:t>заявок, поступивших на заочный этап начинается</w:t>
      </w:r>
      <w:proofErr w:type="gramEnd"/>
      <w:r>
        <w:rPr>
          <w:sz w:val="28"/>
          <w:szCs w:val="28"/>
        </w:rPr>
        <w:t xml:space="preserve"> с 19 июня 2022 года. </w:t>
      </w:r>
      <w:r>
        <w:rPr>
          <w:b/>
          <w:sz w:val="28"/>
          <w:szCs w:val="28"/>
        </w:rPr>
        <w:t xml:space="preserve">Для оценивания допускаются участники Премии, выполнившие условия участия, прикрепившие все необходимые материалы на момент 18 июня </w:t>
      </w:r>
      <w:r>
        <w:rPr>
          <w:b/>
          <w:sz w:val="28"/>
          <w:szCs w:val="28"/>
        </w:rPr>
        <w:t>2022 года</w:t>
      </w:r>
      <w:r>
        <w:rPr>
          <w:sz w:val="28"/>
          <w:szCs w:val="28"/>
        </w:rPr>
        <w:t>. Оценивание заочного этапа Премии проводится с 20 по 27 июня 2022 года.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Организацию заочного этапа осуществляет Региональная дирекция Премии. Заочный этап заключается в оценке экспертным советом документов и материалов участников Премии. Победите</w:t>
      </w:r>
      <w:r>
        <w:rPr>
          <w:sz w:val="28"/>
          <w:szCs w:val="28"/>
        </w:rPr>
        <w:t>ли</w:t>
      </w:r>
      <w:r>
        <w:rPr>
          <w:sz w:val="28"/>
          <w:szCs w:val="28"/>
          <w:highlight w:val="white"/>
        </w:rPr>
        <w:t xml:space="preserve"> первого</w:t>
      </w:r>
      <w:r>
        <w:rPr>
          <w:sz w:val="28"/>
          <w:szCs w:val="28"/>
        </w:rPr>
        <w:t xml:space="preserve"> этапа проходят в очный этап Премии.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4.1.2. </w:t>
      </w:r>
      <w:r>
        <w:rPr>
          <w:b/>
          <w:sz w:val="28"/>
          <w:szCs w:val="28"/>
        </w:rPr>
        <w:t>Второй этап – очный этап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Премии</w:t>
      </w:r>
      <w:r>
        <w:rPr>
          <w:sz w:val="28"/>
          <w:szCs w:val="28"/>
        </w:rPr>
        <w:t>, состоится в сентябре 2022 года.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Очный этап Премии заключается в прохождении участниками конкурсных испытаний по номинациям в соответствии с регламентом конкурсной програ</w:t>
      </w:r>
      <w:r>
        <w:rPr>
          <w:sz w:val="28"/>
          <w:szCs w:val="28"/>
        </w:rPr>
        <w:t xml:space="preserve">ммы и определении лауреатов и победителей.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Победители и лауреаты очного этапа Премии рекомендуются на участие в заочном этапе Российской национальной премии «Студент года – 2022» по усмотрению региональной дирекции Премии.</w:t>
      </w:r>
    </w:p>
    <w:p w:rsidR="00874BC6" w:rsidRDefault="00874BC6">
      <w:pPr>
        <w:spacing w:line="276" w:lineRule="auto"/>
        <w:ind w:firstLine="709"/>
        <w:jc w:val="both"/>
        <w:rPr>
          <w:sz w:val="28"/>
          <w:szCs w:val="28"/>
        </w:rPr>
      </w:pPr>
    </w:p>
    <w:p w:rsidR="00874BC6" w:rsidRDefault="004039AB">
      <w:pPr>
        <w:spacing w:line="276" w:lineRule="auto"/>
        <w:ind w:firstLine="709"/>
        <w:jc w:val="center"/>
      </w:pPr>
      <w:r>
        <w:rPr>
          <w:b/>
          <w:sz w:val="28"/>
          <w:szCs w:val="28"/>
        </w:rPr>
        <w:t>5. Требования к участникам Прем</w:t>
      </w:r>
      <w:r>
        <w:rPr>
          <w:b/>
          <w:sz w:val="28"/>
          <w:szCs w:val="28"/>
        </w:rPr>
        <w:t>ии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5.1. Участниками Премии являются: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5.1.1. </w:t>
      </w:r>
      <w:proofErr w:type="gramStart"/>
      <w:r>
        <w:rPr>
          <w:b/>
          <w:sz w:val="28"/>
          <w:szCs w:val="28"/>
        </w:rPr>
        <w:t>Для образовательных организаций высшего образования</w:t>
      </w:r>
      <w:r>
        <w:rPr>
          <w:sz w:val="28"/>
          <w:szCs w:val="28"/>
        </w:rPr>
        <w:t xml:space="preserve">: студенты (курсанты) очной формы обучения, осваивающие образовательные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или магистратуры в образовательных организациях высш</w:t>
      </w:r>
      <w:r>
        <w:rPr>
          <w:sz w:val="28"/>
          <w:szCs w:val="28"/>
        </w:rPr>
        <w:t>его образования в возрасте от 18 до 25 лет на момент проведения регионального этапа Премии, за исключением номинации «Иностранный студент года», в этой номинации допускаются участники в возрасте от 18 до 27 лет на момент проведения регионального этапа Прем</w:t>
      </w:r>
      <w:r>
        <w:rPr>
          <w:sz w:val="28"/>
          <w:szCs w:val="28"/>
        </w:rPr>
        <w:t>ии.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5.1.2. </w:t>
      </w:r>
      <w:r>
        <w:rPr>
          <w:b/>
          <w:sz w:val="28"/>
          <w:szCs w:val="28"/>
        </w:rPr>
        <w:t>Для профессиональных образовательных организаций: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студенты (курсанты) очной формы обучения, осваивающие </w:t>
      </w:r>
      <w:r>
        <w:rPr>
          <w:sz w:val="28"/>
          <w:szCs w:val="28"/>
        </w:rPr>
        <w:lastRenderedPageBreak/>
        <w:t xml:space="preserve">образовательные программы среднего профессионального образования в профессиональных образовательных организациях и </w:t>
      </w:r>
      <w:r>
        <w:rPr>
          <w:sz w:val="28"/>
          <w:szCs w:val="28"/>
          <w:highlight w:val="white"/>
        </w:rPr>
        <w:t>образовательных организаци</w:t>
      </w:r>
      <w:r>
        <w:rPr>
          <w:sz w:val="28"/>
          <w:szCs w:val="28"/>
          <w:highlight w:val="white"/>
        </w:rPr>
        <w:t>ях высшего</w:t>
      </w:r>
      <w:r>
        <w:rPr>
          <w:sz w:val="28"/>
          <w:szCs w:val="28"/>
        </w:rPr>
        <w:t xml:space="preserve"> образования Российской Федерации, в возрасте от 16 до 25 лет на момент проведения регионального этапа Премии в субъекте Российской Федерации.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5.2. В каждой коллективной номинации от образовательной организации могут быть представлены студенчески</w:t>
      </w:r>
      <w:r>
        <w:rPr>
          <w:sz w:val="28"/>
          <w:szCs w:val="28"/>
        </w:rPr>
        <w:t>е объединения, в составе не менее 2 и не более 4 представителей.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5.3. Каждый участник имеет право участвовать </w:t>
      </w:r>
      <w:r>
        <w:rPr>
          <w:b/>
          <w:sz w:val="28"/>
          <w:szCs w:val="28"/>
        </w:rPr>
        <w:t xml:space="preserve">только в одной номинации.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5.4. Победители регионального этапа Премии 2021 года не допускаются к участию в Премии.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5.5. </w:t>
      </w:r>
      <w:r>
        <w:rPr>
          <w:sz w:val="28"/>
          <w:szCs w:val="28"/>
          <w:u w:val="single"/>
        </w:rPr>
        <w:t>Участники регионального эт</w:t>
      </w:r>
      <w:r>
        <w:rPr>
          <w:sz w:val="28"/>
          <w:szCs w:val="28"/>
          <w:u w:val="single"/>
        </w:rPr>
        <w:t>апа Премии 2022 года должны быть действующими студентами в период сентябрь - декабрь 2022 года.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5.6. </w:t>
      </w:r>
      <w:r>
        <w:rPr>
          <w:b/>
          <w:sz w:val="28"/>
          <w:szCs w:val="28"/>
        </w:rPr>
        <w:t xml:space="preserve">Для участия в региональном </w:t>
      </w:r>
      <w:proofErr w:type="gramStart"/>
      <w:r>
        <w:rPr>
          <w:b/>
          <w:sz w:val="28"/>
          <w:szCs w:val="28"/>
        </w:rPr>
        <w:t>этапе</w:t>
      </w:r>
      <w:proofErr w:type="gramEnd"/>
      <w:r>
        <w:rPr>
          <w:b/>
          <w:sz w:val="28"/>
          <w:szCs w:val="28"/>
        </w:rPr>
        <w:t xml:space="preserve"> Премии необходимо заполнить заявку на участие.</w:t>
      </w:r>
      <w:r>
        <w:rPr>
          <w:sz w:val="28"/>
          <w:szCs w:val="28"/>
        </w:rPr>
        <w:t xml:space="preserve"> Подробная информация по регистрации размещена по ссылк</w:t>
      </w:r>
      <w:r>
        <w:rPr>
          <w:sz w:val="28"/>
          <w:szCs w:val="28"/>
          <w:highlight w:val="white"/>
        </w:rPr>
        <w:t xml:space="preserve">е: </w:t>
      </w:r>
      <w:r>
        <w:rPr>
          <w:color w:val="1155CC"/>
          <w:sz w:val="28"/>
          <w:szCs w:val="28"/>
          <w:highlight w:val="white"/>
        </w:rPr>
        <w:t>https://clck.ru/gw5xK</w:t>
      </w:r>
      <w:r>
        <w:rPr>
          <w:sz w:val="28"/>
          <w:szCs w:val="28"/>
          <w:highlight w:val="white"/>
        </w:rPr>
        <w:t>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5.7. </w:t>
      </w:r>
      <w:r>
        <w:rPr>
          <w:b/>
          <w:sz w:val="28"/>
          <w:szCs w:val="28"/>
        </w:rPr>
        <w:t xml:space="preserve">Для участия в заочном </w:t>
      </w:r>
      <w:proofErr w:type="gramStart"/>
      <w:r>
        <w:rPr>
          <w:b/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Премии каждый участник обязан предоставить сроком не позднее 18 июня 2022 года (включительно) материалы, указанные в описании к номинациям в п. 7 настоящего Положения.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5.8. Участникам, прошедшим в очн</w:t>
      </w:r>
      <w:r>
        <w:rPr>
          <w:sz w:val="28"/>
          <w:szCs w:val="28"/>
        </w:rPr>
        <w:t xml:space="preserve">ый этап Премии необходимо дополнительно направить в адрес Региональной дирекции результаты летней сессии. </w:t>
      </w:r>
    </w:p>
    <w:p w:rsidR="00874BC6" w:rsidRDefault="00874BC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74BC6" w:rsidRDefault="004039AB">
      <w:pPr>
        <w:spacing w:line="276" w:lineRule="auto"/>
        <w:ind w:firstLine="709"/>
        <w:jc w:val="center"/>
      </w:pPr>
      <w:r>
        <w:rPr>
          <w:b/>
          <w:sz w:val="28"/>
          <w:szCs w:val="28"/>
        </w:rPr>
        <w:t xml:space="preserve">6. </w:t>
      </w:r>
      <w:proofErr w:type="gramStart"/>
      <w:r>
        <w:rPr>
          <w:b/>
          <w:sz w:val="28"/>
          <w:szCs w:val="28"/>
        </w:rPr>
        <w:t>Экспертный</w:t>
      </w:r>
      <w:proofErr w:type="gramEnd"/>
      <w:r>
        <w:rPr>
          <w:b/>
          <w:sz w:val="28"/>
          <w:szCs w:val="28"/>
        </w:rPr>
        <w:t xml:space="preserve"> совет Премии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6.1. Для проведения оценки материалов на заочном этапе и конкурсных испытаний очного этапа Премии Региональной дирекцией </w:t>
      </w:r>
      <w:r>
        <w:rPr>
          <w:sz w:val="28"/>
          <w:szCs w:val="28"/>
        </w:rPr>
        <w:t xml:space="preserve">формируется </w:t>
      </w:r>
      <w:proofErr w:type="gramStart"/>
      <w:r>
        <w:rPr>
          <w:sz w:val="28"/>
          <w:szCs w:val="28"/>
        </w:rPr>
        <w:t>экспертный</w:t>
      </w:r>
      <w:proofErr w:type="gramEnd"/>
      <w:r>
        <w:rPr>
          <w:sz w:val="28"/>
          <w:szCs w:val="28"/>
        </w:rPr>
        <w:t xml:space="preserve"> совет.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Экспертный совет формируется Региональной дирекцией из числа представителей органов власти, представителей творческой, культурной, общественной сфер, научных организаций, творческих союзов и центров, общественных объедине</w:t>
      </w:r>
      <w:r>
        <w:rPr>
          <w:sz w:val="28"/>
          <w:szCs w:val="28"/>
        </w:rPr>
        <w:t>ний, имеющих опыт организации работы со студенческой молодежью и общественное признание в профессиональной сфере деятельности.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6.3. На основании рекомендаций в состав экспертного совета Премии могут быть включены представители экспертного сообщества партне</w:t>
      </w:r>
      <w:r>
        <w:rPr>
          <w:sz w:val="28"/>
          <w:szCs w:val="28"/>
        </w:rPr>
        <w:t>ров Премии (по согласованию с ними) и представители Федеральной Дирекции Премии.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Экспертный</w:t>
      </w:r>
      <w:proofErr w:type="gramEnd"/>
      <w:r>
        <w:rPr>
          <w:sz w:val="28"/>
          <w:szCs w:val="28"/>
        </w:rPr>
        <w:t xml:space="preserve"> совет утверждается организаторами Премии.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6.5. </w:t>
      </w:r>
      <w:proofErr w:type="gramStart"/>
      <w:r>
        <w:rPr>
          <w:sz w:val="28"/>
          <w:szCs w:val="28"/>
        </w:rPr>
        <w:t>Экспертный</w:t>
      </w:r>
      <w:proofErr w:type="gramEnd"/>
      <w:r>
        <w:rPr>
          <w:sz w:val="28"/>
          <w:szCs w:val="28"/>
        </w:rPr>
        <w:t xml:space="preserve"> совет Премии:</w:t>
      </w:r>
    </w:p>
    <w:p w:rsidR="00874BC6" w:rsidRDefault="004039AB">
      <w:pPr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>проводит оценку материалов участников, направленных на заочный этап Премии, в соответст</w:t>
      </w:r>
      <w:r>
        <w:rPr>
          <w:sz w:val="28"/>
          <w:szCs w:val="28"/>
        </w:rPr>
        <w:t>вии с требованиями номинаций, указанных в пунктах 7.3. и 7.4.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 и критериями оценивания, предоставленными на заочном этапе;</w:t>
      </w:r>
    </w:p>
    <w:p w:rsidR="00874BC6" w:rsidRDefault="004039AB">
      <w:pPr>
        <w:numPr>
          <w:ilvl w:val="0"/>
          <w:numId w:val="3"/>
        </w:numPr>
        <w:spacing w:line="276" w:lineRule="auto"/>
        <w:jc w:val="both"/>
      </w:pPr>
      <w:r>
        <w:rPr>
          <w:sz w:val="28"/>
          <w:szCs w:val="28"/>
        </w:rPr>
        <w:t>проводит оценку прохождения конкурсных испытаний участниками очного этапа Премии;</w:t>
      </w:r>
    </w:p>
    <w:p w:rsidR="00874BC6" w:rsidRDefault="004039AB">
      <w:pPr>
        <w:numPr>
          <w:ilvl w:val="0"/>
          <w:numId w:val="3"/>
        </w:numPr>
        <w:spacing w:line="276" w:lineRule="auto"/>
        <w:jc w:val="both"/>
      </w:pPr>
      <w:r>
        <w:rPr>
          <w:sz w:val="28"/>
          <w:szCs w:val="28"/>
        </w:rPr>
        <w:t>определяет лауреатов и победите</w:t>
      </w:r>
      <w:r>
        <w:rPr>
          <w:sz w:val="28"/>
          <w:szCs w:val="28"/>
        </w:rPr>
        <w:t>лей регионального этапа Премии.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Экспертный</w:t>
      </w:r>
      <w:proofErr w:type="gramEnd"/>
      <w:r>
        <w:rPr>
          <w:sz w:val="28"/>
          <w:szCs w:val="28"/>
        </w:rPr>
        <w:t xml:space="preserve"> совет Премии имеет право: </w:t>
      </w:r>
    </w:p>
    <w:p w:rsidR="00874BC6" w:rsidRDefault="004039AB">
      <w:pPr>
        <w:numPr>
          <w:ilvl w:val="0"/>
          <w:numId w:val="8"/>
        </w:numPr>
        <w:spacing w:line="276" w:lineRule="auto"/>
        <w:jc w:val="both"/>
      </w:pPr>
      <w:r>
        <w:rPr>
          <w:sz w:val="28"/>
          <w:szCs w:val="28"/>
        </w:rPr>
        <w:t>проводить образовательные лекции, мастер-классы и творческие встречи с участниками Премии;</w:t>
      </w:r>
    </w:p>
    <w:p w:rsidR="00874BC6" w:rsidRDefault="004039AB">
      <w:pPr>
        <w:numPr>
          <w:ilvl w:val="0"/>
          <w:numId w:val="8"/>
        </w:numPr>
        <w:spacing w:line="276" w:lineRule="auto"/>
        <w:jc w:val="both"/>
      </w:pPr>
      <w:r>
        <w:rPr>
          <w:sz w:val="28"/>
          <w:szCs w:val="28"/>
          <w:highlight w:val="white"/>
        </w:rPr>
        <w:t>давать обратную связь участникам Премии;</w:t>
      </w:r>
    </w:p>
    <w:p w:rsidR="00874BC6" w:rsidRDefault="004039AB">
      <w:pPr>
        <w:numPr>
          <w:ilvl w:val="0"/>
          <w:numId w:val="8"/>
        </w:numPr>
        <w:spacing w:line="276" w:lineRule="auto"/>
        <w:jc w:val="both"/>
      </w:pPr>
      <w:r>
        <w:rPr>
          <w:sz w:val="28"/>
          <w:szCs w:val="28"/>
        </w:rPr>
        <w:t>присуждать специальные призы участникам Премии, н</w:t>
      </w:r>
      <w:r>
        <w:rPr>
          <w:sz w:val="28"/>
          <w:szCs w:val="28"/>
        </w:rPr>
        <w:t>е являющимся лауреатами, не более одного в номинации.</w:t>
      </w:r>
    </w:p>
    <w:p w:rsidR="00874BC6" w:rsidRDefault="004039AB">
      <w:pPr>
        <w:spacing w:line="276" w:lineRule="auto"/>
        <w:jc w:val="center"/>
      </w:pPr>
      <w:r>
        <w:rPr>
          <w:b/>
          <w:sz w:val="28"/>
          <w:szCs w:val="28"/>
        </w:rPr>
        <w:t>7. Регламент конкурсной программы регионального этапа Премии</w:t>
      </w:r>
    </w:p>
    <w:p w:rsidR="00874BC6" w:rsidRDefault="004039AB">
      <w:pPr>
        <w:spacing w:line="276" w:lineRule="auto"/>
        <w:ind w:firstLine="737"/>
        <w:jc w:val="both"/>
      </w:pPr>
      <w:r>
        <w:rPr>
          <w:sz w:val="28"/>
          <w:szCs w:val="28"/>
        </w:rPr>
        <w:t xml:space="preserve">7.1. Участники делятся на две группы: обучающиеся образовательных организаций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 и обучающиеся профессиональных образователь</w:t>
      </w:r>
      <w:r>
        <w:rPr>
          <w:sz w:val="28"/>
          <w:szCs w:val="28"/>
        </w:rPr>
        <w:t>ных организаций. Участники</w:t>
      </w:r>
      <w:r>
        <w:rPr>
          <w:sz w:val="28"/>
          <w:szCs w:val="28"/>
          <w:highlight w:val="white"/>
        </w:rPr>
        <w:t xml:space="preserve"> Премии соре</w:t>
      </w:r>
      <w:r>
        <w:rPr>
          <w:sz w:val="28"/>
          <w:szCs w:val="28"/>
        </w:rPr>
        <w:t>внуются друг с другом только в рамках группы. Итоги подводятся отдельно по каждой группе.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7.2. Номинации</w:t>
      </w:r>
      <w:r>
        <w:rPr>
          <w:sz w:val="28"/>
          <w:szCs w:val="28"/>
          <w:highlight w:val="white"/>
        </w:rPr>
        <w:t xml:space="preserve"> в группах </w:t>
      </w:r>
      <w:r>
        <w:rPr>
          <w:sz w:val="28"/>
          <w:szCs w:val="28"/>
        </w:rPr>
        <w:t xml:space="preserve">делятся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индивидуальные и коллективные.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7.3. </w:t>
      </w:r>
      <w:r>
        <w:rPr>
          <w:b/>
          <w:sz w:val="28"/>
          <w:szCs w:val="28"/>
        </w:rPr>
        <w:t>Номинации для участников - обучающиеся образовательных о</w:t>
      </w:r>
      <w:r>
        <w:rPr>
          <w:b/>
          <w:sz w:val="28"/>
          <w:szCs w:val="28"/>
        </w:rPr>
        <w:t xml:space="preserve">рганизаций </w:t>
      </w:r>
      <w:proofErr w:type="gramStart"/>
      <w:r>
        <w:rPr>
          <w:b/>
          <w:sz w:val="28"/>
          <w:szCs w:val="28"/>
        </w:rPr>
        <w:t>высшего</w:t>
      </w:r>
      <w:proofErr w:type="gramEnd"/>
      <w:r>
        <w:rPr>
          <w:b/>
          <w:sz w:val="28"/>
          <w:szCs w:val="28"/>
        </w:rPr>
        <w:t xml:space="preserve"> образования.</w:t>
      </w:r>
    </w:p>
    <w:p w:rsidR="00874BC6" w:rsidRDefault="004039AB">
      <w:pPr>
        <w:spacing w:line="276" w:lineRule="auto"/>
        <w:ind w:firstLine="709"/>
        <w:jc w:val="both"/>
      </w:pPr>
      <w:r>
        <w:rPr>
          <w:b/>
          <w:sz w:val="28"/>
          <w:szCs w:val="28"/>
        </w:rPr>
        <w:t>7.3.1. Индивидуальные номинации: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Номинация 1 – </w:t>
      </w:r>
      <w:r>
        <w:rPr>
          <w:b/>
          <w:sz w:val="28"/>
          <w:szCs w:val="28"/>
        </w:rPr>
        <w:t>«Председатель совета обучающихся года»</w:t>
      </w:r>
      <w:r>
        <w:rPr>
          <w:sz w:val="28"/>
          <w:szCs w:val="28"/>
        </w:rPr>
        <w:t xml:space="preserve"> – оцениваются руководители объединённых советов обучающихся образовательной организации, советов обучающихся факультетов и институтов, акт</w:t>
      </w:r>
      <w:r>
        <w:rPr>
          <w:sz w:val="28"/>
          <w:szCs w:val="28"/>
        </w:rPr>
        <w:t xml:space="preserve">ивно проявившие себя в студенческой жизни, наиболее эффективно работающие в сфере молодежной политики и студенческого самоуправления, внесшие значимый вклад в формирование и развитие активной социальной и гражданской позиции молодежи.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Обязательные условия</w:t>
      </w:r>
      <w:r>
        <w:rPr>
          <w:sz w:val="28"/>
          <w:szCs w:val="28"/>
        </w:rPr>
        <w:t xml:space="preserve"> участия в номинации: </w:t>
      </w:r>
    </w:p>
    <w:p w:rsidR="00874BC6" w:rsidRDefault="004039AB">
      <w:pPr>
        <w:numPr>
          <w:ilvl w:val="0"/>
          <w:numId w:val="31"/>
        </w:numPr>
        <w:spacing w:line="276" w:lineRule="auto"/>
        <w:jc w:val="both"/>
      </w:pPr>
      <w:r>
        <w:rPr>
          <w:sz w:val="28"/>
          <w:szCs w:val="28"/>
        </w:rPr>
        <w:t xml:space="preserve">справка из образовательной организации, выданная не ранее мая 2022 года, подтверждающая, что участник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31"/>
        </w:numPr>
        <w:spacing w:line="276" w:lineRule="auto"/>
        <w:jc w:val="both"/>
      </w:pPr>
      <w:proofErr w:type="gramStart"/>
      <w:r>
        <w:rPr>
          <w:sz w:val="28"/>
          <w:szCs w:val="28"/>
        </w:rPr>
        <w:t xml:space="preserve">высокий уровень успеваемости </w:t>
      </w:r>
      <w:r>
        <w:rPr>
          <w:sz w:val="28"/>
          <w:szCs w:val="28"/>
        </w:rPr>
        <w:t>(отсутствие академической задолженности, только оценки «хорошо» и/или «отлично» в зачетной книжке) - за последние два семестра для обучающихся на II курсе и выше, за один семестр для обучающихся на I курсе на момент проведения регионального этапа, заверенн</w:t>
      </w:r>
      <w:r>
        <w:rPr>
          <w:sz w:val="28"/>
          <w:szCs w:val="28"/>
        </w:rPr>
        <w:t xml:space="preserve">ые в образовательной организации (первый </w:t>
      </w:r>
      <w:r>
        <w:rPr>
          <w:sz w:val="28"/>
          <w:szCs w:val="28"/>
        </w:rPr>
        <w:lastRenderedPageBreak/>
        <w:t>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31"/>
        </w:numPr>
        <w:spacing w:line="276" w:lineRule="auto"/>
        <w:jc w:val="both"/>
      </w:pPr>
      <w:r>
        <w:rPr>
          <w:sz w:val="28"/>
          <w:szCs w:val="28"/>
        </w:rPr>
        <w:t xml:space="preserve">видеоролик, описывающий деятельность и достижения не менее чем </w:t>
      </w:r>
      <w:r>
        <w:rPr>
          <w:sz w:val="28"/>
          <w:szCs w:val="28"/>
        </w:rPr>
        <w:br/>
        <w:t>за 1 и не более чем за 2 года (не более 1,5 минуты);</w:t>
      </w:r>
    </w:p>
    <w:p w:rsidR="00874BC6" w:rsidRDefault="004039AB">
      <w:pPr>
        <w:numPr>
          <w:ilvl w:val="0"/>
          <w:numId w:val="31"/>
        </w:numPr>
        <w:spacing w:line="276" w:lineRule="auto"/>
        <w:jc w:val="both"/>
      </w:pPr>
      <w:r>
        <w:rPr>
          <w:sz w:val="28"/>
          <w:szCs w:val="28"/>
        </w:rPr>
        <w:t>наличие документов, подтверждающих основны</w:t>
      </w:r>
      <w:r>
        <w:rPr>
          <w:sz w:val="28"/>
          <w:szCs w:val="28"/>
        </w:rPr>
        <w:t xml:space="preserve">е достижения за 2 последних года (не более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31"/>
        </w:numPr>
        <w:spacing w:line="276" w:lineRule="auto"/>
        <w:jc w:val="both"/>
      </w:pPr>
      <w:r>
        <w:rPr>
          <w:sz w:val="28"/>
          <w:szCs w:val="28"/>
        </w:rPr>
        <w:t xml:space="preserve">наличие структуры и плана работы объединённого 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2 – </w:t>
      </w:r>
      <w:r>
        <w:rPr>
          <w:b/>
          <w:sz w:val="28"/>
          <w:szCs w:val="28"/>
        </w:rPr>
        <w:t xml:space="preserve">«Общественник года» </w:t>
      </w:r>
      <w:r>
        <w:rPr>
          <w:sz w:val="28"/>
          <w:szCs w:val="28"/>
        </w:rPr>
        <w:t>– оцениваются члены студенческих объединений, региональных и всероссийских орга</w:t>
      </w:r>
      <w:r>
        <w:rPr>
          <w:sz w:val="28"/>
          <w:szCs w:val="28"/>
        </w:rPr>
        <w:t>низаций (не из числа руководителей), являющиеся организаторами общественно-значимых и культурно-массовых мероприятий и проектов, за выдающиеся достижения в общественной деятельности, активно проявившие себя в студенческой жизни образовательной организации,</w:t>
      </w:r>
      <w:r>
        <w:rPr>
          <w:sz w:val="28"/>
          <w:szCs w:val="28"/>
        </w:rPr>
        <w:t xml:space="preserve"> региона, страны, внесшие значимый вклад в улучшение качества жизни студенческой молодежи и местного сообщества.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6"/>
        </w:numPr>
        <w:spacing w:line="276" w:lineRule="auto"/>
        <w:jc w:val="both"/>
      </w:pPr>
      <w:r>
        <w:rPr>
          <w:sz w:val="28"/>
          <w:szCs w:val="28"/>
        </w:rPr>
        <w:t>справка из образовательной организации, выданная не ранее мая 2022 года, подтверждающая, что участни</w:t>
      </w:r>
      <w:r>
        <w:rPr>
          <w:sz w:val="28"/>
          <w:szCs w:val="28"/>
        </w:rPr>
        <w:t xml:space="preserve">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6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для</w:t>
      </w:r>
      <w:r>
        <w:rPr>
          <w:sz w:val="28"/>
          <w:szCs w:val="28"/>
        </w:rPr>
        <w:t xml:space="preserve"> обучающихся на II курсе и выше, за один семестр для обучающихся на I курсе на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16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</w:t>
      </w:r>
      <w:r>
        <w:rPr>
          <w:sz w:val="28"/>
          <w:szCs w:val="28"/>
        </w:rPr>
        <w:t xml:space="preserve">сть и достижения не менее чем </w:t>
      </w:r>
      <w:r>
        <w:rPr>
          <w:sz w:val="28"/>
          <w:szCs w:val="28"/>
        </w:rPr>
        <w:br/>
        <w:t>за 1 и не более чем за 2 года (не более 1,5 минут);</w:t>
      </w:r>
    </w:p>
    <w:p w:rsidR="00874BC6" w:rsidRDefault="004039AB">
      <w:pPr>
        <w:numPr>
          <w:ilvl w:val="0"/>
          <w:numId w:val="16"/>
        </w:numPr>
        <w:spacing w:line="276" w:lineRule="auto"/>
        <w:jc w:val="both"/>
      </w:pPr>
      <w:r>
        <w:rPr>
          <w:sz w:val="28"/>
          <w:szCs w:val="28"/>
        </w:rPr>
        <w:t xml:space="preserve">наличие документов, подтверждающих основные достижения за 2 последних года (не более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6"/>
        </w:numPr>
        <w:spacing w:line="276" w:lineRule="auto"/>
        <w:jc w:val="both"/>
      </w:pPr>
      <w:r>
        <w:rPr>
          <w:sz w:val="28"/>
          <w:szCs w:val="28"/>
        </w:rPr>
        <w:t xml:space="preserve">наличие характеристик или рекомендательных писем от </w:t>
      </w:r>
      <w:r>
        <w:rPr>
          <w:sz w:val="28"/>
          <w:szCs w:val="28"/>
        </w:rPr>
        <w:t>руководителя образовательной организации и/или региональной и/или всероссийской общественной организации и других вышестоящих уполномоченных лиц, поддерживающих общественную деятельность и реализующих государственную молодежную политику.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Номинация 3 – </w:t>
      </w:r>
      <w:r>
        <w:rPr>
          <w:b/>
          <w:sz w:val="28"/>
          <w:szCs w:val="28"/>
        </w:rPr>
        <w:t>«Инт</w:t>
      </w:r>
      <w:r>
        <w:rPr>
          <w:b/>
          <w:sz w:val="28"/>
          <w:szCs w:val="28"/>
        </w:rPr>
        <w:t>еллект года»</w:t>
      </w:r>
      <w:r>
        <w:rPr>
          <w:sz w:val="28"/>
          <w:szCs w:val="28"/>
        </w:rPr>
        <w:t xml:space="preserve"> – оцениваются студенты за выдающиеся достижения в области науки, участники и победители научных олимпиад, конференций и форумов, имеющие научные публикации, занимающиеся развитием, популяризацией и продвижением научных исследований в образоват</w:t>
      </w:r>
      <w:r>
        <w:rPr>
          <w:sz w:val="28"/>
          <w:szCs w:val="28"/>
        </w:rPr>
        <w:t xml:space="preserve">ельной организации и за её пределами.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4"/>
        </w:numPr>
        <w:spacing w:line="276" w:lineRule="auto"/>
        <w:jc w:val="both"/>
      </w:pPr>
      <w:r>
        <w:rPr>
          <w:sz w:val="28"/>
          <w:szCs w:val="28"/>
        </w:rPr>
        <w:t xml:space="preserve">справка из образовательной организации, выданная не ранее мая 2022 </w:t>
      </w:r>
      <w:r>
        <w:rPr>
          <w:sz w:val="28"/>
          <w:szCs w:val="28"/>
        </w:rPr>
        <w:lastRenderedPageBreak/>
        <w:t>года, подтверждающая, что участник действительно является студентом (с указанием курса и даты зачисления) -</w:t>
      </w:r>
      <w:r>
        <w:rPr>
          <w:sz w:val="28"/>
          <w:szCs w:val="28"/>
        </w:rPr>
        <w:t xml:space="preserve">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4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для обучающихся на II курсе и выше, за один семестр для обучающихся на I курс</w:t>
      </w:r>
      <w:r>
        <w:rPr>
          <w:sz w:val="28"/>
          <w:szCs w:val="28"/>
        </w:rPr>
        <w:t>е на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4"/>
        </w:numPr>
        <w:spacing w:line="276" w:lineRule="auto"/>
        <w:jc w:val="both"/>
      </w:pPr>
      <w:r>
        <w:rPr>
          <w:sz w:val="28"/>
          <w:szCs w:val="28"/>
        </w:rPr>
        <w:t xml:space="preserve">видеоролик, описывающий деятельность и достижения не менее чем за 1 и не более чем за 2 года (не более 1,5 </w:t>
      </w:r>
      <w:r>
        <w:rPr>
          <w:sz w:val="28"/>
          <w:szCs w:val="28"/>
        </w:rPr>
        <w:t>минут);</w:t>
      </w:r>
    </w:p>
    <w:p w:rsidR="00874BC6" w:rsidRDefault="004039AB">
      <w:pPr>
        <w:numPr>
          <w:ilvl w:val="0"/>
          <w:numId w:val="4"/>
        </w:numPr>
        <w:spacing w:line="276" w:lineRule="auto"/>
        <w:jc w:val="both"/>
      </w:pPr>
      <w:r>
        <w:rPr>
          <w:sz w:val="28"/>
          <w:szCs w:val="28"/>
        </w:rPr>
        <w:t xml:space="preserve">наличие документов, подтверждающих основные достижения за 2 последних года (не более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4 – </w:t>
      </w:r>
      <w:r>
        <w:rPr>
          <w:b/>
          <w:sz w:val="28"/>
          <w:szCs w:val="28"/>
        </w:rPr>
        <w:t>«Иностранный студент года»</w:t>
      </w:r>
      <w:r>
        <w:rPr>
          <w:sz w:val="28"/>
          <w:szCs w:val="28"/>
        </w:rPr>
        <w:t xml:space="preserve"> – оцениваются студенты, имеющие иностранное гражданство и обучающиеся в образовательных ор</w:t>
      </w:r>
      <w:r>
        <w:rPr>
          <w:sz w:val="28"/>
          <w:szCs w:val="28"/>
        </w:rPr>
        <w:t xml:space="preserve">ганизациях Российской Федерации, за выдающиеся достижения в различных направлениях научно-исследовательской деятельности, культурно-массовых и спортивных студенческих мероприятиях, общественной деятельности, наиболее активно проявившие себя в студенческой </w:t>
      </w:r>
      <w:r>
        <w:rPr>
          <w:sz w:val="28"/>
          <w:szCs w:val="28"/>
        </w:rPr>
        <w:t>жизни образовательной организации, города, на региональном или федеральном уровнях, внесшие значимый вклад  в улучшение среды общения и обучения иностранных студентов и молодежной</w:t>
      </w:r>
      <w:proofErr w:type="gramEnd"/>
      <w:r>
        <w:rPr>
          <w:sz w:val="28"/>
          <w:szCs w:val="28"/>
        </w:rPr>
        <w:t xml:space="preserve"> жизни в целом.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25"/>
        </w:numPr>
        <w:spacing w:line="276" w:lineRule="auto"/>
        <w:jc w:val="both"/>
      </w:pPr>
      <w:r>
        <w:rPr>
          <w:sz w:val="28"/>
          <w:szCs w:val="28"/>
        </w:rPr>
        <w:t>справка из образов</w:t>
      </w:r>
      <w:r>
        <w:rPr>
          <w:sz w:val="28"/>
          <w:szCs w:val="28"/>
        </w:rPr>
        <w:t xml:space="preserve">ательной организации, выданная не ранее мая 2022 года, подтверждающая, что участник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5"/>
        </w:numPr>
        <w:spacing w:line="276" w:lineRule="auto"/>
        <w:jc w:val="both"/>
      </w:pPr>
      <w:proofErr w:type="gramStart"/>
      <w:r>
        <w:rPr>
          <w:sz w:val="28"/>
          <w:szCs w:val="28"/>
        </w:rPr>
        <w:t xml:space="preserve">высокий уровень успеваемости (отсутствие академической задолженности, только </w:t>
      </w:r>
      <w:r>
        <w:rPr>
          <w:sz w:val="28"/>
          <w:szCs w:val="28"/>
        </w:rPr>
        <w:t>оценки «хорошо» и/или «отлично» в зачетной книжке) - за последние два семестра для обучающихся на II курсе и выше, за один семестр для обучающихся на I курсе на момент проведения регионального этапа, заверенные в образовательной организации (первый разворо</w:t>
      </w:r>
      <w:r>
        <w:rPr>
          <w:sz w:val="28"/>
          <w:szCs w:val="28"/>
        </w:rPr>
        <w:t>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25"/>
        </w:numPr>
        <w:spacing w:line="276" w:lineRule="auto"/>
        <w:jc w:val="both"/>
      </w:pPr>
      <w:r>
        <w:rPr>
          <w:sz w:val="28"/>
          <w:szCs w:val="28"/>
        </w:rPr>
        <w:t xml:space="preserve">видеоролик на тему «Почему я учусь в России?», длительностью </w:t>
      </w:r>
      <w:r>
        <w:rPr>
          <w:sz w:val="28"/>
          <w:szCs w:val="28"/>
        </w:rPr>
        <w:br/>
        <w:t>не более 1,5 минут;</w:t>
      </w:r>
    </w:p>
    <w:p w:rsidR="00874BC6" w:rsidRDefault="004039AB">
      <w:pPr>
        <w:numPr>
          <w:ilvl w:val="0"/>
          <w:numId w:val="25"/>
        </w:numPr>
        <w:spacing w:line="276" w:lineRule="auto"/>
        <w:jc w:val="both"/>
      </w:pPr>
      <w:r>
        <w:rPr>
          <w:sz w:val="28"/>
          <w:szCs w:val="28"/>
        </w:rPr>
        <w:t>наличие документов, подтверждающих основные достижения в</w:t>
      </w:r>
      <w:r>
        <w:rPr>
          <w:color w:val="FF9900"/>
          <w:sz w:val="28"/>
          <w:szCs w:val="28"/>
        </w:rPr>
        <w:t xml:space="preserve"> </w:t>
      </w:r>
      <w:r>
        <w:rPr>
          <w:color w:val="1B1B1B"/>
          <w:sz w:val="28"/>
          <w:szCs w:val="28"/>
        </w:rPr>
        <w:t xml:space="preserve">научно-исследовательской деятельности, культурно-массовых и спортивных студенческих мероприятиях, общественной деятельности </w:t>
      </w:r>
      <w:r>
        <w:rPr>
          <w:sz w:val="28"/>
          <w:szCs w:val="28"/>
        </w:rPr>
        <w:t>за 2 последних года (не более 10 шт.) - 1 файл в формате PDF.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5 – </w:t>
      </w:r>
      <w:r>
        <w:rPr>
          <w:b/>
          <w:sz w:val="28"/>
          <w:szCs w:val="28"/>
        </w:rPr>
        <w:t xml:space="preserve">«Творческая личность года» </w:t>
      </w:r>
      <w:r>
        <w:rPr>
          <w:sz w:val="28"/>
          <w:szCs w:val="28"/>
        </w:rPr>
        <w:t>– оцениваются студенты за выд</w:t>
      </w:r>
      <w:r>
        <w:rPr>
          <w:sz w:val="28"/>
          <w:szCs w:val="28"/>
        </w:rPr>
        <w:t xml:space="preserve">ающиеся достижения в области культуры и искусства, победители и </w:t>
      </w:r>
      <w:r>
        <w:rPr>
          <w:sz w:val="28"/>
          <w:szCs w:val="28"/>
        </w:rPr>
        <w:lastRenderedPageBreak/>
        <w:t>призёры творческих мероприятий и конкурсов, ведущие активную творческую деятельность на базе образовательной организации, внесшие значительный вклад в развитие студенческого творчества и культ</w:t>
      </w:r>
      <w:r>
        <w:rPr>
          <w:sz w:val="28"/>
          <w:szCs w:val="28"/>
        </w:rPr>
        <w:t>урно-массовой деятельности в образовательной организации, на региональном и федеральном уровнях.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Обязательные условия участия в номинации:</w:t>
      </w:r>
    </w:p>
    <w:p w:rsidR="00874BC6" w:rsidRDefault="004039AB">
      <w:pPr>
        <w:numPr>
          <w:ilvl w:val="0"/>
          <w:numId w:val="31"/>
        </w:numPr>
        <w:spacing w:line="276" w:lineRule="auto"/>
        <w:jc w:val="both"/>
      </w:pPr>
      <w:r>
        <w:rPr>
          <w:sz w:val="28"/>
          <w:szCs w:val="28"/>
        </w:rPr>
        <w:t>справка из образовательной организации, выданная не ранее мая 2022</w:t>
      </w:r>
    </w:p>
    <w:p w:rsidR="00874BC6" w:rsidRDefault="004039AB">
      <w:pPr>
        <w:spacing w:line="276" w:lineRule="auto"/>
        <w:ind w:left="720"/>
        <w:jc w:val="both"/>
      </w:pPr>
      <w:r>
        <w:rPr>
          <w:sz w:val="28"/>
          <w:szCs w:val="28"/>
        </w:rPr>
        <w:t xml:space="preserve">года, </w:t>
      </w:r>
      <w:proofErr w:type="gramStart"/>
      <w:r>
        <w:rPr>
          <w:sz w:val="28"/>
          <w:szCs w:val="28"/>
        </w:rPr>
        <w:t>подтверждающая</w:t>
      </w:r>
      <w:proofErr w:type="gramEnd"/>
      <w:r>
        <w:rPr>
          <w:sz w:val="28"/>
          <w:szCs w:val="28"/>
        </w:rPr>
        <w:t>, что участник действительно я</w:t>
      </w:r>
      <w:r>
        <w:rPr>
          <w:sz w:val="28"/>
          <w:szCs w:val="28"/>
        </w:rPr>
        <w:t xml:space="preserve">вляется студентом (с указанием курса и даты зачисления) - 1 файл в формате PDF; </w:t>
      </w:r>
    </w:p>
    <w:p w:rsidR="00874BC6" w:rsidRDefault="004039AB">
      <w:pPr>
        <w:numPr>
          <w:ilvl w:val="0"/>
          <w:numId w:val="10"/>
        </w:numPr>
        <w:spacing w:line="276" w:lineRule="auto"/>
        <w:jc w:val="both"/>
      </w:pPr>
      <w:proofErr w:type="gramStart"/>
      <w:r>
        <w:rPr>
          <w:sz w:val="28"/>
          <w:szCs w:val="28"/>
        </w:rPr>
        <w:t xml:space="preserve"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для обучающихся на </w:t>
      </w:r>
      <w:r>
        <w:rPr>
          <w:sz w:val="28"/>
          <w:szCs w:val="28"/>
        </w:rPr>
        <w:t>II курсе и выше, за один семестр для обучающихся на I курсе на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10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достижения</w:t>
      </w:r>
      <w:r>
        <w:rPr>
          <w:sz w:val="28"/>
          <w:szCs w:val="28"/>
        </w:rPr>
        <w:t xml:space="preserve"> не менее чем за 1 и не более чем за 2 года (не более 1,5 минут);</w:t>
      </w:r>
    </w:p>
    <w:p w:rsidR="00874BC6" w:rsidRDefault="004039AB">
      <w:pPr>
        <w:numPr>
          <w:ilvl w:val="0"/>
          <w:numId w:val="10"/>
        </w:numPr>
        <w:spacing w:line="276" w:lineRule="auto"/>
        <w:jc w:val="both"/>
      </w:pPr>
      <w:r>
        <w:rPr>
          <w:sz w:val="28"/>
          <w:szCs w:val="28"/>
        </w:rPr>
        <w:t xml:space="preserve">наличие документов, подтверждающих основные достижения за 2 последних года (не более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6 – </w:t>
      </w:r>
      <w:r>
        <w:rPr>
          <w:b/>
          <w:sz w:val="28"/>
          <w:szCs w:val="28"/>
        </w:rPr>
        <w:t xml:space="preserve">«Спортсмен года» </w:t>
      </w:r>
      <w:r>
        <w:rPr>
          <w:sz w:val="28"/>
          <w:szCs w:val="28"/>
        </w:rPr>
        <w:t>– оцениваются студенты за выдающиеся дости</w:t>
      </w:r>
      <w:r>
        <w:rPr>
          <w:sz w:val="28"/>
          <w:szCs w:val="28"/>
        </w:rPr>
        <w:t>жения в области спорта и физической культуры, победители и призёры спортивных соревнований и олимпиад регионального, всероссийского и международного уровней, внесшие значимый вклад в развитие спорта и популяризацию здорового образа жизни в молодежной среде</w:t>
      </w:r>
      <w:r>
        <w:rPr>
          <w:sz w:val="28"/>
          <w:szCs w:val="28"/>
        </w:rPr>
        <w:t xml:space="preserve"> на уровнях образовательной организации, региональном и федеральном.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26"/>
        </w:numPr>
        <w:spacing w:line="276" w:lineRule="auto"/>
        <w:jc w:val="both"/>
      </w:pPr>
      <w:r>
        <w:rPr>
          <w:sz w:val="28"/>
          <w:szCs w:val="28"/>
        </w:rPr>
        <w:t>справка из образовательной организации, выданная не ранее мая 2022 года, подтверждающая, что участник действительно является студентом (с указан</w:t>
      </w:r>
      <w:r>
        <w:rPr>
          <w:sz w:val="28"/>
          <w:szCs w:val="28"/>
        </w:rPr>
        <w:t xml:space="preserve">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6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для обучающихся на II курсе и выше, за один сем</w:t>
      </w:r>
      <w:r>
        <w:rPr>
          <w:sz w:val="28"/>
          <w:szCs w:val="28"/>
        </w:rPr>
        <w:t>естр для обучающихся на I курсе на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26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достижения не менее чем за 1 и не боле</w:t>
      </w:r>
      <w:r>
        <w:rPr>
          <w:sz w:val="28"/>
          <w:szCs w:val="28"/>
        </w:rPr>
        <w:t>е чем за 2 года (не более 1,5 минут);</w:t>
      </w:r>
    </w:p>
    <w:p w:rsidR="00874BC6" w:rsidRDefault="004039AB">
      <w:pPr>
        <w:numPr>
          <w:ilvl w:val="0"/>
          <w:numId w:val="26"/>
        </w:numPr>
        <w:spacing w:line="276" w:lineRule="auto"/>
        <w:jc w:val="both"/>
      </w:pPr>
      <w:r>
        <w:rPr>
          <w:color w:val="1B1B1B"/>
          <w:sz w:val="28"/>
          <w:szCs w:val="28"/>
        </w:rPr>
        <w:t>наличие документов, подтверждающих основные достижения за 2 последних года (не более 10 шт.)</w:t>
      </w:r>
      <w:r>
        <w:rPr>
          <w:sz w:val="28"/>
          <w:szCs w:val="28"/>
        </w:rPr>
        <w:t xml:space="preserve">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</w:t>
      </w:r>
      <w:r>
        <w:rPr>
          <w:color w:val="1B1B1B"/>
          <w:sz w:val="28"/>
          <w:szCs w:val="28"/>
        </w:rPr>
        <w:t>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7 – </w:t>
      </w:r>
      <w:r>
        <w:rPr>
          <w:b/>
          <w:sz w:val="28"/>
          <w:szCs w:val="28"/>
        </w:rPr>
        <w:t xml:space="preserve">«Староста года» </w:t>
      </w:r>
      <w:r>
        <w:rPr>
          <w:sz w:val="28"/>
          <w:szCs w:val="28"/>
        </w:rPr>
        <w:t xml:space="preserve">– оцениваются студенты, являющиеся </w:t>
      </w:r>
      <w:r>
        <w:rPr>
          <w:sz w:val="28"/>
          <w:szCs w:val="28"/>
        </w:rPr>
        <w:lastRenderedPageBreak/>
        <w:t>старостами учебной группы, председат</w:t>
      </w:r>
      <w:r>
        <w:rPr>
          <w:sz w:val="28"/>
          <w:szCs w:val="28"/>
        </w:rPr>
        <w:t xml:space="preserve">елями </w:t>
      </w:r>
      <w:proofErr w:type="spellStart"/>
      <w:r>
        <w:rPr>
          <w:sz w:val="28"/>
          <w:szCs w:val="28"/>
        </w:rPr>
        <w:t>старостата</w:t>
      </w:r>
      <w:proofErr w:type="spellEnd"/>
      <w:r>
        <w:rPr>
          <w:sz w:val="28"/>
          <w:szCs w:val="28"/>
        </w:rPr>
        <w:t xml:space="preserve">, наиболее активно проявившие себя в развитии </w:t>
      </w:r>
      <w:r>
        <w:rPr>
          <w:color w:val="1B1B1B"/>
          <w:sz w:val="28"/>
          <w:szCs w:val="28"/>
          <w:highlight w:val="white"/>
        </w:rPr>
        <w:t>студенческого самоуправления в сфере учебной деятельности</w:t>
      </w:r>
      <w:r>
        <w:rPr>
          <w:sz w:val="28"/>
          <w:szCs w:val="28"/>
        </w:rPr>
        <w:t>, в поддержке и отстаивании прав студенческого сообщества, а также имеющие наиболее значимые и выдающиеся достижения в других сферах студ</w:t>
      </w:r>
      <w:r>
        <w:rPr>
          <w:sz w:val="28"/>
          <w:szCs w:val="28"/>
        </w:rPr>
        <w:t>енческой деятельности.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7"/>
        </w:numPr>
        <w:spacing w:line="276" w:lineRule="auto"/>
        <w:jc w:val="both"/>
      </w:pPr>
      <w:r>
        <w:rPr>
          <w:sz w:val="28"/>
          <w:szCs w:val="28"/>
        </w:rPr>
        <w:t xml:space="preserve">справка из образовательной организации, выданная не ранее мая 2022 года, подтверждающая, что участник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7"/>
        </w:numPr>
        <w:spacing w:line="276" w:lineRule="auto"/>
        <w:jc w:val="both"/>
      </w:pPr>
      <w:r>
        <w:rPr>
          <w:sz w:val="28"/>
          <w:szCs w:val="28"/>
        </w:rPr>
        <w:t xml:space="preserve">наличие документа, подтверждающего статус старосты учебной группы, председателя </w:t>
      </w:r>
      <w:proofErr w:type="spellStart"/>
      <w:r>
        <w:rPr>
          <w:sz w:val="28"/>
          <w:szCs w:val="28"/>
        </w:rPr>
        <w:t>старостата</w:t>
      </w:r>
      <w:proofErr w:type="spellEnd"/>
      <w:r>
        <w:rPr>
          <w:sz w:val="28"/>
          <w:szCs w:val="28"/>
        </w:rPr>
        <w:t>;</w:t>
      </w:r>
    </w:p>
    <w:p w:rsidR="00874BC6" w:rsidRDefault="004039AB">
      <w:pPr>
        <w:numPr>
          <w:ilvl w:val="0"/>
          <w:numId w:val="7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</w:t>
      </w:r>
      <w:r>
        <w:rPr>
          <w:sz w:val="28"/>
          <w:szCs w:val="28"/>
        </w:rPr>
        <w:t>ля обучающихся на II курсе и выше, за один семестр для обучающихся на I курсе на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7"/>
        </w:numPr>
        <w:spacing w:line="276" w:lineRule="auto"/>
        <w:jc w:val="both"/>
      </w:pPr>
      <w:r>
        <w:rPr>
          <w:sz w:val="28"/>
          <w:szCs w:val="28"/>
        </w:rPr>
        <w:t>наличие характеристики из декан</w:t>
      </w:r>
      <w:r>
        <w:rPr>
          <w:sz w:val="28"/>
          <w:szCs w:val="28"/>
        </w:rPr>
        <w:t>ата/ директората/ ректората образовательной организации;</w:t>
      </w:r>
    </w:p>
    <w:p w:rsidR="00874BC6" w:rsidRDefault="004039AB">
      <w:pPr>
        <w:numPr>
          <w:ilvl w:val="0"/>
          <w:numId w:val="7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достижения не менее чем за 1 и не более чем за 2 года (не более 1,5 минут);</w:t>
      </w:r>
    </w:p>
    <w:p w:rsidR="00874BC6" w:rsidRDefault="004039AB">
      <w:pPr>
        <w:numPr>
          <w:ilvl w:val="0"/>
          <w:numId w:val="7"/>
        </w:numPr>
        <w:spacing w:line="276" w:lineRule="auto"/>
        <w:jc w:val="both"/>
      </w:pPr>
      <w:r>
        <w:rPr>
          <w:sz w:val="28"/>
          <w:szCs w:val="28"/>
        </w:rPr>
        <w:t>наличие документов, подтверждающих основные достижения за 2 последних года (не более</w:t>
      </w:r>
      <w:r>
        <w:rPr>
          <w:sz w:val="28"/>
          <w:szCs w:val="28"/>
        </w:rPr>
        <w:t xml:space="preserve">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PDF.</w:t>
      </w:r>
    </w:p>
    <w:p w:rsidR="00874BC6" w:rsidRDefault="004039AB">
      <w:pPr>
        <w:spacing w:line="276" w:lineRule="auto"/>
        <w:ind w:firstLine="709"/>
        <w:jc w:val="both"/>
      </w:pPr>
      <w:r>
        <w:rPr>
          <w:b/>
          <w:sz w:val="28"/>
          <w:szCs w:val="28"/>
        </w:rPr>
        <w:t>7.3.2. Коллективные номинации: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Номинация 1 – </w:t>
      </w:r>
      <w:r>
        <w:rPr>
          <w:b/>
          <w:sz w:val="28"/>
          <w:szCs w:val="28"/>
        </w:rPr>
        <w:t xml:space="preserve">«Добровольческое объединение года» </w:t>
      </w:r>
      <w:r>
        <w:rPr>
          <w:sz w:val="28"/>
          <w:szCs w:val="28"/>
        </w:rPr>
        <w:t>– оцениваются студенческие объединения обучающихся образовательных организаций, деятельность которых направлена на развитие массового волонтерс</w:t>
      </w:r>
      <w:r>
        <w:rPr>
          <w:sz w:val="28"/>
          <w:szCs w:val="28"/>
        </w:rPr>
        <w:t>кого (добровольческого) движения, развитие массового волонтерского (добровольческого) экологического движения, повышение его эффективности как инструмента формирования экологической культуры молодого человека, повышение его эффективности как инструмента фо</w:t>
      </w:r>
      <w:r>
        <w:rPr>
          <w:sz w:val="28"/>
          <w:szCs w:val="28"/>
        </w:rPr>
        <w:t xml:space="preserve">рмирования культуры молодого человека.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справки из образовательной организации, выданные не ранее мая 2022 года, подтверждающие, что участники действительно являются студентами (с указанием курса и даты зачисления</w:t>
      </w:r>
      <w:r>
        <w:rPr>
          <w:sz w:val="28"/>
          <w:szCs w:val="28"/>
        </w:rPr>
        <w:t xml:space="preserve">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количество постоянного актива объединения – не менее 10 человек;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 xml:space="preserve">наличие документации, подтверждающей работу объединения на базе </w:t>
      </w:r>
      <w:r>
        <w:rPr>
          <w:sz w:val="28"/>
          <w:szCs w:val="28"/>
        </w:rPr>
        <w:lastRenderedPageBreak/>
        <w:t>образовательной организации (положение, нормативно-правовая документация, подтверждающая выписка, спр</w:t>
      </w:r>
      <w:r>
        <w:rPr>
          <w:sz w:val="28"/>
          <w:szCs w:val="28"/>
        </w:rPr>
        <w:t>авка и др.);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  <w:highlight w:val="white"/>
        </w:rPr>
        <w:t>наличие не менее 5 реализованных социально значимых мероприятий, акций, проектов за 2 последних года;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основные достижения не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2 – </w:t>
      </w:r>
      <w:r>
        <w:rPr>
          <w:b/>
          <w:sz w:val="28"/>
          <w:szCs w:val="28"/>
        </w:rPr>
        <w:t>«Студ</w:t>
      </w:r>
      <w:r>
        <w:rPr>
          <w:b/>
          <w:sz w:val="28"/>
          <w:szCs w:val="28"/>
        </w:rPr>
        <w:t xml:space="preserve">енческое медиа года» </w:t>
      </w:r>
      <w:r>
        <w:rPr>
          <w:sz w:val="28"/>
          <w:szCs w:val="28"/>
        </w:rPr>
        <w:t xml:space="preserve">– оцениваются студенческие объединения обучающихся образовательных организаций за успехи в области развития </w:t>
      </w:r>
      <w:proofErr w:type="spellStart"/>
      <w:r>
        <w:rPr>
          <w:sz w:val="28"/>
          <w:szCs w:val="28"/>
        </w:rPr>
        <w:t>медиапространства</w:t>
      </w:r>
      <w:proofErr w:type="spellEnd"/>
      <w:r>
        <w:rPr>
          <w:sz w:val="28"/>
          <w:szCs w:val="28"/>
        </w:rPr>
        <w:t xml:space="preserve"> на уровне образовательной организации, региональном и федеральном уровнях, внесшие значимый вклад в формирова</w:t>
      </w:r>
      <w:r>
        <w:rPr>
          <w:sz w:val="28"/>
          <w:szCs w:val="28"/>
        </w:rPr>
        <w:t xml:space="preserve">ние актуального контента и развитие информационной грамотности в молодежной среде. 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справки из образовательной организации, выданные не ранее мая 2022 года, подтверждающие, что участники действительно являются сту</w:t>
      </w:r>
      <w:r>
        <w:rPr>
          <w:sz w:val="28"/>
          <w:szCs w:val="28"/>
        </w:rPr>
        <w:t xml:space="preserve">дентами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8"/>
        </w:numPr>
        <w:spacing w:line="276" w:lineRule="auto"/>
        <w:jc w:val="both"/>
      </w:pPr>
      <w:r>
        <w:rPr>
          <w:sz w:val="28"/>
          <w:szCs w:val="28"/>
        </w:rPr>
        <w:t>количество постоянного актива объединения – не менее 5 человек;</w:t>
      </w:r>
    </w:p>
    <w:p w:rsidR="00874BC6" w:rsidRDefault="004039AB">
      <w:pPr>
        <w:numPr>
          <w:ilvl w:val="0"/>
          <w:numId w:val="18"/>
        </w:numPr>
        <w:spacing w:line="276" w:lineRule="auto"/>
        <w:jc w:val="both"/>
      </w:pPr>
      <w:bookmarkStart w:id="2" w:name="_heading=h.30j0zll"/>
      <w:bookmarkEnd w:id="2"/>
      <w:proofErr w:type="gramStart"/>
      <w:r>
        <w:rPr>
          <w:sz w:val="28"/>
          <w:szCs w:val="28"/>
        </w:rPr>
        <w:t>ведение журнала, передачи, газеты, блога, канала на базе образовательной организации на социально-значимые, актуальные в с</w:t>
      </w:r>
      <w:r>
        <w:rPr>
          <w:sz w:val="28"/>
          <w:szCs w:val="28"/>
        </w:rPr>
        <w:t xml:space="preserve">туденческой среде темы на платформах </w:t>
      </w:r>
      <w:proofErr w:type="spellStart"/>
      <w:r>
        <w:rPr>
          <w:sz w:val="28"/>
          <w:szCs w:val="28"/>
        </w:rPr>
        <w:t>Livejournal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с охватом аудитории не менее 50% от общего количества обучающихся образовательной организации;</w:t>
      </w:r>
      <w:proofErr w:type="gramEnd"/>
    </w:p>
    <w:p w:rsidR="00874BC6" w:rsidRDefault="004039AB">
      <w:pPr>
        <w:numPr>
          <w:ilvl w:val="0"/>
          <w:numId w:val="18"/>
        </w:numPr>
        <w:spacing w:line="276" w:lineRule="auto"/>
        <w:jc w:val="both"/>
      </w:pPr>
      <w:r>
        <w:rPr>
          <w:sz w:val="28"/>
          <w:szCs w:val="28"/>
        </w:rPr>
        <w:t xml:space="preserve">видеоролик, описывающий деятельность в сфере развития </w:t>
      </w:r>
      <w:proofErr w:type="spellStart"/>
      <w:r>
        <w:rPr>
          <w:sz w:val="28"/>
          <w:szCs w:val="28"/>
        </w:rPr>
        <w:t>медиапространства</w:t>
      </w:r>
      <w:proofErr w:type="spellEnd"/>
      <w:r>
        <w:rPr>
          <w:sz w:val="28"/>
          <w:szCs w:val="28"/>
        </w:rPr>
        <w:t xml:space="preserve"> в молодежной среде н</w:t>
      </w:r>
      <w:r>
        <w:rPr>
          <w:sz w:val="28"/>
          <w:szCs w:val="28"/>
        </w:rPr>
        <w:t>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3 </w:t>
      </w:r>
      <w:r>
        <w:rPr>
          <w:b/>
          <w:sz w:val="28"/>
          <w:szCs w:val="28"/>
        </w:rPr>
        <w:t xml:space="preserve">– «Патриотическое объединение года» </w:t>
      </w:r>
      <w:r>
        <w:rPr>
          <w:sz w:val="28"/>
          <w:szCs w:val="28"/>
        </w:rPr>
        <w:t>– оцениваются патриотические студенческие отряды и иные объединения обучающихся образовательных организаций за выдающиеся успехи в области патриот</w:t>
      </w:r>
      <w:r>
        <w:rPr>
          <w:sz w:val="28"/>
          <w:szCs w:val="28"/>
        </w:rPr>
        <w:t>ического и гражданского воспитания молодежи, изучения истории и культуры страны и родного региона, поисковой работы по установлении имен погибших и увековечению памяти защитников Отечества, внесшие значимый вклад в формирование гражданской позиции в молоде</w:t>
      </w:r>
      <w:r>
        <w:rPr>
          <w:sz w:val="28"/>
          <w:szCs w:val="28"/>
        </w:rPr>
        <w:t>жной среде.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 xml:space="preserve">справки из образовательной организации, выданные не ранее мая 2022 года, подтверждающие, что участники действительно являются студентами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7"/>
        </w:numPr>
        <w:spacing w:line="276" w:lineRule="auto"/>
        <w:jc w:val="both"/>
      </w:pPr>
      <w:r>
        <w:rPr>
          <w:sz w:val="28"/>
          <w:szCs w:val="28"/>
        </w:rPr>
        <w:t>ко</w:t>
      </w:r>
      <w:r>
        <w:rPr>
          <w:sz w:val="28"/>
          <w:szCs w:val="28"/>
        </w:rPr>
        <w:t>личество постоянного актива объединения – не менее 5 человек;</w:t>
      </w:r>
    </w:p>
    <w:p w:rsidR="00874BC6" w:rsidRDefault="004039AB">
      <w:pPr>
        <w:numPr>
          <w:ilvl w:val="0"/>
          <w:numId w:val="17"/>
        </w:numPr>
        <w:spacing w:line="276" w:lineRule="auto"/>
        <w:jc w:val="both"/>
      </w:pPr>
      <w:r>
        <w:rPr>
          <w:sz w:val="28"/>
          <w:szCs w:val="28"/>
        </w:rPr>
        <w:lastRenderedPageBreak/>
        <w:t>наличие документации, подтверждающей работу объединения на базе образовательной организации (положение об объединении, нормативно-правовая документация, др.);</w:t>
      </w:r>
    </w:p>
    <w:p w:rsidR="00874BC6" w:rsidRDefault="004039AB">
      <w:pPr>
        <w:numPr>
          <w:ilvl w:val="0"/>
          <w:numId w:val="17"/>
        </w:numPr>
        <w:spacing w:line="276" w:lineRule="auto"/>
        <w:jc w:val="both"/>
      </w:pPr>
      <w:r>
        <w:rPr>
          <w:sz w:val="28"/>
          <w:szCs w:val="28"/>
        </w:rPr>
        <w:t>наличие не менее 5 реализованных со</w:t>
      </w:r>
      <w:r>
        <w:rPr>
          <w:sz w:val="28"/>
          <w:szCs w:val="28"/>
        </w:rPr>
        <w:t>циально значимых мероприятий, акций, проектов за 2 последних года;</w:t>
      </w:r>
    </w:p>
    <w:p w:rsidR="00874BC6" w:rsidRDefault="004039AB">
      <w:pPr>
        <w:numPr>
          <w:ilvl w:val="0"/>
          <w:numId w:val="17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основные достижения не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  <w:highlight w:val="white"/>
        </w:rPr>
        <w:t xml:space="preserve">Номинация 4 – </w:t>
      </w:r>
      <w:r>
        <w:rPr>
          <w:b/>
          <w:sz w:val="28"/>
          <w:szCs w:val="28"/>
          <w:highlight w:val="white"/>
        </w:rPr>
        <w:t>«</w:t>
      </w:r>
      <w:proofErr w:type="spellStart"/>
      <w:r>
        <w:rPr>
          <w:b/>
          <w:sz w:val="28"/>
          <w:szCs w:val="28"/>
          <w:highlight w:val="white"/>
        </w:rPr>
        <w:t>Киберспортивный</w:t>
      </w:r>
      <w:proofErr w:type="spellEnd"/>
      <w:r>
        <w:rPr>
          <w:b/>
          <w:sz w:val="28"/>
          <w:szCs w:val="28"/>
          <w:highlight w:val="white"/>
        </w:rPr>
        <w:t xml:space="preserve"> клуб года» </w:t>
      </w:r>
      <w:r>
        <w:rPr>
          <w:sz w:val="28"/>
          <w:szCs w:val="28"/>
          <w:highlight w:val="white"/>
        </w:rPr>
        <w:t xml:space="preserve">– оцениваются </w:t>
      </w:r>
      <w:r>
        <w:rPr>
          <w:sz w:val="28"/>
          <w:szCs w:val="28"/>
          <w:highlight w:val="white"/>
        </w:rPr>
        <w:t xml:space="preserve">студенческие клубы и иные объединения обучающихся образовательных организаций, ведущие деятельность в сфере развития компьютерного спорта в студенческой среде, наиболее активно проявившие себя в работе со студенчеством своей образовательной организации по </w:t>
      </w:r>
      <w:r>
        <w:rPr>
          <w:sz w:val="28"/>
          <w:szCs w:val="28"/>
          <w:highlight w:val="white"/>
        </w:rPr>
        <w:t>направлениям – повышение образовательного уровня молодежи с помощью компьютерного спорта для освоения новейших информационных и компьютерных технологий, профессиональная подготовка молодежи через участие в соревнованиях  по</w:t>
      </w:r>
      <w:proofErr w:type="gramEnd"/>
      <w:r>
        <w:rPr>
          <w:sz w:val="28"/>
          <w:szCs w:val="28"/>
          <w:highlight w:val="white"/>
        </w:rPr>
        <w:t xml:space="preserve"> компьютерному спорту.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Обязательн</w:t>
      </w:r>
      <w:r>
        <w:rPr>
          <w:sz w:val="28"/>
          <w:szCs w:val="28"/>
        </w:rPr>
        <w:t xml:space="preserve">ые условия участия в номинации: 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 xml:space="preserve">справки из образовательной организации, выданные не ранее мая 2022 года, подтверждающие, что участники действительно являются студентами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9"/>
        </w:numPr>
        <w:spacing w:line="276" w:lineRule="auto"/>
        <w:jc w:val="both"/>
      </w:pPr>
      <w:r>
        <w:rPr>
          <w:sz w:val="28"/>
          <w:szCs w:val="28"/>
        </w:rPr>
        <w:t>количество постоянного а</w:t>
      </w:r>
      <w:r>
        <w:rPr>
          <w:sz w:val="28"/>
          <w:szCs w:val="28"/>
        </w:rPr>
        <w:t>ктива объединения – не менее 5 человек;</w:t>
      </w:r>
    </w:p>
    <w:p w:rsidR="00874BC6" w:rsidRDefault="004039AB">
      <w:pPr>
        <w:numPr>
          <w:ilvl w:val="0"/>
          <w:numId w:val="29"/>
        </w:numPr>
        <w:spacing w:line="276" w:lineRule="auto"/>
        <w:jc w:val="both"/>
      </w:pPr>
      <w:r>
        <w:rPr>
          <w:sz w:val="28"/>
          <w:szCs w:val="28"/>
        </w:rPr>
        <w:t>наличие документации, подтверждающей работу объединения на базе образовательной организации (положение об объединении, нормативно-правовая документация, др.);</w:t>
      </w:r>
    </w:p>
    <w:p w:rsidR="00874BC6" w:rsidRDefault="004039AB">
      <w:pPr>
        <w:numPr>
          <w:ilvl w:val="0"/>
          <w:numId w:val="29"/>
        </w:numPr>
        <w:spacing w:line="276" w:lineRule="auto"/>
        <w:jc w:val="both"/>
      </w:pPr>
      <w:r>
        <w:rPr>
          <w:sz w:val="28"/>
          <w:szCs w:val="28"/>
        </w:rPr>
        <w:t>наличие не менее 5 реализованных мероприятий, акций, прое</w:t>
      </w:r>
      <w:r>
        <w:rPr>
          <w:sz w:val="28"/>
          <w:szCs w:val="28"/>
        </w:rPr>
        <w:t>ктов в сфере развития компьютерного спорта за 2 последних года;</w:t>
      </w:r>
    </w:p>
    <w:p w:rsidR="00874BC6" w:rsidRDefault="004039AB">
      <w:pPr>
        <w:numPr>
          <w:ilvl w:val="0"/>
          <w:numId w:val="29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основные достижения не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Номинация 5 – </w:t>
      </w:r>
      <w:r>
        <w:rPr>
          <w:b/>
          <w:sz w:val="28"/>
          <w:szCs w:val="28"/>
        </w:rPr>
        <w:t xml:space="preserve">«Юридическое объединение года» </w:t>
      </w:r>
      <w:r>
        <w:rPr>
          <w:sz w:val="28"/>
          <w:szCs w:val="28"/>
        </w:rPr>
        <w:t>– оцениваются студенчески</w:t>
      </w:r>
      <w:r>
        <w:rPr>
          <w:sz w:val="28"/>
          <w:szCs w:val="28"/>
        </w:rPr>
        <w:t>е объединения обучающихся образовательных организаций, ведущие деятельность в сфере правового просвещения и защиты прав обучающихся (в т.ч. юридических клиник, правовых отрядов, профкомов и иных общественных объединений), внесшие значимый вклад в формирова</w:t>
      </w:r>
      <w:r>
        <w:rPr>
          <w:sz w:val="28"/>
          <w:szCs w:val="28"/>
        </w:rPr>
        <w:t>ние практических навыков в сфере юриспруденции и правоведения.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34"/>
        </w:numPr>
        <w:spacing w:line="276" w:lineRule="auto"/>
        <w:jc w:val="both"/>
      </w:pPr>
      <w:r>
        <w:rPr>
          <w:sz w:val="28"/>
          <w:szCs w:val="28"/>
        </w:rPr>
        <w:t xml:space="preserve">справки из образовательной организации, выданные не ранее мая 2022 года, подтверждающие, что участники действительно являются студентами (с указанием </w:t>
      </w:r>
      <w:r>
        <w:rPr>
          <w:sz w:val="28"/>
          <w:szCs w:val="28"/>
        </w:rPr>
        <w:t xml:space="preserve">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PDF;</w:t>
      </w:r>
    </w:p>
    <w:p w:rsidR="00874BC6" w:rsidRDefault="004039AB">
      <w:pPr>
        <w:numPr>
          <w:ilvl w:val="0"/>
          <w:numId w:val="34"/>
        </w:numPr>
        <w:spacing w:line="276" w:lineRule="auto"/>
        <w:jc w:val="both"/>
      </w:pPr>
      <w:r>
        <w:rPr>
          <w:sz w:val="28"/>
          <w:szCs w:val="28"/>
        </w:rPr>
        <w:t>количество постоянного актива объединения – не менее 5 человек;</w:t>
      </w:r>
    </w:p>
    <w:p w:rsidR="00874BC6" w:rsidRDefault="004039AB">
      <w:pPr>
        <w:numPr>
          <w:ilvl w:val="0"/>
          <w:numId w:val="34"/>
        </w:numPr>
        <w:spacing w:line="276" w:lineRule="auto"/>
        <w:jc w:val="both"/>
      </w:pPr>
      <w:r>
        <w:rPr>
          <w:sz w:val="28"/>
          <w:szCs w:val="28"/>
        </w:rPr>
        <w:t>наличие документации, подтверждающей работу объединения на базе образовательной организации (положение об объединении, нормативно-правовая доку</w:t>
      </w:r>
      <w:r>
        <w:rPr>
          <w:sz w:val="28"/>
          <w:szCs w:val="28"/>
        </w:rPr>
        <w:t xml:space="preserve">ментация, др.); </w:t>
      </w:r>
    </w:p>
    <w:p w:rsidR="00874BC6" w:rsidRDefault="004039AB">
      <w:pPr>
        <w:numPr>
          <w:ilvl w:val="0"/>
          <w:numId w:val="34"/>
        </w:numPr>
        <w:spacing w:line="276" w:lineRule="auto"/>
        <w:jc w:val="both"/>
      </w:pPr>
      <w:r>
        <w:rPr>
          <w:sz w:val="28"/>
          <w:szCs w:val="28"/>
        </w:rPr>
        <w:t>наличие не менее 5 реализованных социально значимых мероприятий, акций, проектов за 2 последних года;</w:t>
      </w:r>
    </w:p>
    <w:p w:rsidR="00874BC6" w:rsidRDefault="004039AB">
      <w:pPr>
        <w:numPr>
          <w:ilvl w:val="0"/>
          <w:numId w:val="34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основные достижения не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Номинация 6 –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Студенческое научное общество года»</w:t>
      </w:r>
      <w:r>
        <w:rPr>
          <w:sz w:val="28"/>
          <w:szCs w:val="28"/>
        </w:rPr>
        <w:t xml:space="preserve"> – оцениваются студенческие объединения обучающихся образовательных организаций, занимающиеся развитием, популяризацией и продвижением научной деятельности в образовательной организации и за её пределами.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Обязательные усл</w:t>
      </w:r>
      <w:r>
        <w:rPr>
          <w:sz w:val="28"/>
          <w:szCs w:val="28"/>
        </w:rPr>
        <w:t xml:space="preserve">овия участия в номинации: </w:t>
      </w:r>
    </w:p>
    <w:p w:rsidR="00874BC6" w:rsidRDefault="004039AB">
      <w:pPr>
        <w:numPr>
          <w:ilvl w:val="0"/>
          <w:numId w:val="21"/>
        </w:numPr>
        <w:spacing w:line="276" w:lineRule="auto"/>
        <w:jc w:val="both"/>
      </w:pPr>
      <w:r>
        <w:rPr>
          <w:sz w:val="28"/>
          <w:szCs w:val="28"/>
        </w:rPr>
        <w:t xml:space="preserve">справки из образовательной организации, выданные не ранее мая 2022 года, подтверждающие, что участники действительно являются студентами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1"/>
        </w:numPr>
        <w:spacing w:line="276" w:lineRule="auto"/>
        <w:jc w:val="both"/>
      </w:pPr>
      <w:r>
        <w:rPr>
          <w:sz w:val="28"/>
          <w:szCs w:val="28"/>
        </w:rPr>
        <w:t xml:space="preserve">количество постоянного актива </w:t>
      </w:r>
      <w:r>
        <w:rPr>
          <w:sz w:val="28"/>
          <w:szCs w:val="28"/>
        </w:rPr>
        <w:t>объединения – не менее 5 человек;</w:t>
      </w:r>
    </w:p>
    <w:p w:rsidR="00874BC6" w:rsidRDefault="004039AB">
      <w:pPr>
        <w:numPr>
          <w:ilvl w:val="0"/>
          <w:numId w:val="21"/>
        </w:numPr>
        <w:spacing w:line="276" w:lineRule="auto"/>
        <w:jc w:val="both"/>
      </w:pPr>
      <w:r>
        <w:rPr>
          <w:sz w:val="28"/>
          <w:szCs w:val="28"/>
        </w:rPr>
        <w:t>наличие документации, подтверждающей работу объединения на базе образовательной организации (положение об объединении, нормативно-правовая документация, др.);</w:t>
      </w:r>
    </w:p>
    <w:p w:rsidR="00874BC6" w:rsidRDefault="004039AB">
      <w:pPr>
        <w:numPr>
          <w:ilvl w:val="0"/>
          <w:numId w:val="21"/>
        </w:numPr>
        <w:spacing w:line="276" w:lineRule="auto"/>
        <w:jc w:val="both"/>
      </w:pPr>
      <w:r>
        <w:rPr>
          <w:sz w:val="28"/>
          <w:szCs w:val="28"/>
        </w:rPr>
        <w:t>наличие не менее 5 реализованных мероприятий, акций, проектов в</w:t>
      </w:r>
      <w:r>
        <w:rPr>
          <w:sz w:val="28"/>
          <w:szCs w:val="28"/>
        </w:rPr>
        <w:t xml:space="preserve"> сфере развития и популяризации научной деятельности за 2 последних года;</w:t>
      </w:r>
    </w:p>
    <w:p w:rsidR="00874BC6" w:rsidRDefault="004039AB">
      <w:pPr>
        <w:numPr>
          <w:ilvl w:val="0"/>
          <w:numId w:val="21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основные достижения не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680"/>
        <w:jc w:val="both"/>
      </w:pPr>
      <w:r>
        <w:rPr>
          <w:b/>
          <w:sz w:val="28"/>
          <w:szCs w:val="28"/>
        </w:rPr>
        <w:t>7.3.3. Специальные номинации:</w:t>
      </w:r>
    </w:p>
    <w:p w:rsidR="00874BC6" w:rsidRDefault="004039AB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Номинация 1 – </w:t>
      </w:r>
      <w:r>
        <w:rPr>
          <w:b/>
          <w:sz w:val="28"/>
          <w:szCs w:val="28"/>
        </w:rPr>
        <w:t>«Архитектор года</w:t>
      </w:r>
      <w:r>
        <w:rPr>
          <w:sz w:val="28"/>
          <w:szCs w:val="28"/>
        </w:rPr>
        <w:t xml:space="preserve">» - оцениваются студенты из числа обучающихся по образовательным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 магистратуры по направлениям подготовки </w:t>
      </w:r>
      <w:r>
        <w:rPr>
          <w:sz w:val="28"/>
          <w:szCs w:val="28"/>
          <w:highlight w:val="white"/>
        </w:rPr>
        <w:t>«Архитектура», «Градостроительство», «Реконструкция и реставрация архитектурного наследия», «Дизайн интерьера», «Дизайн город</w:t>
      </w:r>
      <w:r>
        <w:rPr>
          <w:sz w:val="28"/>
          <w:szCs w:val="28"/>
          <w:highlight w:val="white"/>
        </w:rPr>
        <w:t xml:space="preserve">ской среды». </w:t>
      </w:r>
      <w:r>
        <w:rPr>
          <w:sz w:val="28"/>
          <w:szCs w:val="28"/>
        </w:rPr>
        <w:t>Участники и победители профессионально ориентированных олимпиад, конференций, форумов, проектных семинаров, занимающиеся развитием, популяризацией и продвижением своего направления подготовки.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Обязательные условия участия в номинации:</w:t>
      </w:r>
    </w:p>
    <w:p w:rsidR="00874BC6" w:rsidRDefault="004039AB">
      <w:pPr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 xml:space="preserve">справка </w:t>
      </w:r>
      <w:r>
        <w:rPr>
          <w:sz w:val="28"/>
          <w:szCs w:val="28"/>
        </w:rPr>
        <w:t xml:space="preserve">из образовательной организации, выданная не ранее мая 2022 года, подтверждающая, что участник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"/>
        </w:numPr>
        <w:spacing w:line="276" w:lineRule="auto"/>
        <w:jc w:val="both"/>
      </w:pPr>
      <w:proofErr w:type="gramStart"/>
      <w:r>
        <w:rPr>
          <w:sz w:val="28"/>
          <w:szCs w:val="28"/>
        </w:rPr>
        <w:lastRenderedPageBreak/>
        <w:t>высокий уровень успеваемости (отсутствие академической задолженност</w:t>
      </w:r>
      <w:r>
        <w:rPr>
          <w:sz w:val="28"/>
          <w:szCs w:val="28"/>
        </w:rPr>
        <w:t>и, только оценки «хорошо» и/или «отлично» в зачетной книжке) - за последние два семестра для обучающихся на II курсе и выше, за один семестр для обучающихся на I курсе на момент проведения регионального этапа, заверенные в образовательной организации (перв</w:t>
      </w:r>
      <w:r>
        <w:rPr>
          <w:sz w:val="28"/>
          <w:szCs w:val="28"/>
        </w:rPr>
        <w:t>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1"/>
        </w:numPr>
        <w:spacing w:line="276" w:lineRule="auto"/>
        <w:jc w:val="both"/>
      </w:pPr>
      <w:proofErr w:type="gramStart"/>
      <w:r>
        <w:rPr>
          <w:sz w:val="28"/>
          <w:szCs w:val="28"/>
        </w:rPr>
        <w:t xml:space="preserve">наличие достижений и побед в профессиональных и творческих конкурсах или/и наличие реализованных/реализуемых проектов в сфере профессиональной деятельности на уровнях образовательной организации и </w:t>
      </w:r>
      <w:r>
        <w:rPr>
          <w:sz w:val="28"/>
          <w:szCs w:val="28"/>
        </w:rPr>
        <w:t>выше, научно-изобретательская деятельность (патенты, изобретения и научные статьи) - 1 файл в формате PDF;</w:t>
      </w:r>
      <w:proofErr w:type="gramEnd"/>
    </w:p>
    <w:p w:rsidR="00874BC6" w:rsidRDefault="004039AB">
      <w:pPr>
        <w:numPr>
          <w:ilvl w:val="0"/>
          <w:numId w:val="1"/>
        </w:numPr>
        <w:spacing w:line="276" w:lineRule="auto"/>
        <w:jc w:val="both"/>
      </w:pPr>
      <w:r>
        <w:rPr>
          <w:sz w:val="28"/>
          <w:szCs w:val="28"/>
        </w:rPr>
        <w:t xml:space="preserve">участие в профессионально ориентированных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– конференциях, выставках, форумах или/и наличие публикаций/выступлений, направленных на попул</w:t>
      </w:r>
      <w:r>
        <w:rPr>
          <w:sz w:val="28"/>
          <w:szCs w:val="28"/>
        </w:rPr>
        <w:t>яризацию и продвижение своего направления подготовки - 1 файл в формате PDF;</w:t>
      </w:r>
    </w:p>
    <w:p w:rsidR="00874BC6" w:rsidRDefault="004039AB">
      <w:pPr>
        <w:numPr>
          <w:ilvl w:val="0"/>
          <w:numId w:val="22"/>
        </w:numPr>
        <w:spacing w:line="276" w:lineRule="auto"/>
        <w:jc w:val="both"/>
      </w:pPr>
      <w:r>
        <w:rPr>
          <w:sz w:val="28"/>
          <w:szCs w:val="28"/>
        </w:rPr>
        <w:t xml:space="preserve">наличие портфолио учебных и профессиональных/творческих работ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2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основные достижения не менее чем за 1 и не более чем з</w:t>
      </w:r>
      <w:r>
        <w:rPr>
          <w:sz w:val="28"/>
          <w:szCs w:val="28"/>
        </w:rPr>
        <w:t>а 2 года (не более 1,5 минут).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Номинация 2 - «</w:t>
      </w:r>
      <w:r>
        <w:rPr>
          <w:b/>
          <w:sz w:val="28"/>
          <w:szCs w:val="28"/>
        </w:rPr>
        <w:t>Медик года»</w:t>
      </w:r>
      <w:r>
        <w:rPr>
          <w:sz w:val="28"/>
          <w:szCs w:val="28"/>
        </w:rPr>
        <w:t xml:space="preserve"> - оцениваются студенты 1-6 курсов из числа обучающихся по образовательным программам подготовки будущих </w:t>
      </w:r>
      <w:r>
        <w:rPr>
          <w:sz w:val="28"/>
          <w:szCs w:val="28"/>
          <w:highlight w:val="white"/>
        </w:rPr>
        <w:t>врачей (4-6 курсы обучения, специальности: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gramStart"/>
      <w:r>
        <w:rPr>
          <w:sz w:val="28"/>
          <w:szCs w:val="28"/>
          <w:highlight w:val="white"/>
        </w:rPr>
        <w:t>«Лечебное дело», «Педиатрия», «Стоматология», «Мед</w:t>
      </w:r>
      <w:r>
        <w:rPr>
          <w:sz w:val="28"/>
          <w:szCs w:val="28"/>
          <w:highlight w:val="white"/>
        </w:rPr>
        <w:t>ико-профилактическое дело». 1-3 курсы обучения, вне зависимости от специальности - «Юный медик года»).</w:t>
      </w:r>
      <w:proofErr w:type="gramEnd"/>
      <w:r>
        <w:rPr>
          <w:sz w:val="28"/>
          <w:szCs w:val="28"/>
        </w:rPr>
        <w:t xml:space="preserve"> Участники и победители профессионально ориентированных олимпиад, конференций, форумов, проектных семинаров, занимающиеся развитием, популяризацией и прод</w:t>
      </w:r>
      <w:r>
        <w:rPr>
          <w:sz w:val="28"/>
          <w:szCs w:val="28"/>
        </w:rPr>
        <w:t>вижением своего направления подготовки.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Обязательные условия участия в номинации:</w:t>
      </w:r>
    </w:p>
    <w:p w:rsidR="00874BC6" w:rsidRDefault="004039AB">
      <w:pPr>
        <w:numPr>
          <w:ilvl w:val="0"/>
          <w:numId w:val="28"/>
        </w:numPr>
        <w:spacing w:line="276" w:lineRule="auto"/>
        <w:jc w:val="both"/>
      </w:pPr>
      <w:r>
        <w:rPr>
          <w:sz w:val="28"/>
          <w:szCs w:val="28"/>
        </w:rPr>
        <w:t>справка из образовательной организации, выданная не ранее мая 2022 года, подтверждающая, что участник действительно является студентом (с указанием курса и даты зачисления) -</w:t>
      </w:r>
      <w:r>
        <w:rPr>
          <w:sz w:val="28"/>
          <w:szCs w:val="28"/>
        </w:rPr>
        <w:t xml:space="preserve">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8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для обучающихся на II курсе и выше, за один семестр для обучающихся на I курс</w:t>
      </w:r>
      <w:r>
        <w:rPr>
          <w:sz w:val="28"/>
          <w:szCs w:val="28"/>
        </w:rPr>
        <w:t>е на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28"/>
        </w:numPr>
        <w:spacing w:line="276" w:lineRule="auto"/>
        <w:jc w:val="both"/>
      </w:pPr>
      <w:r>
        <w:rPr>
          <w:sz w:val="28"/>
          <w:szCs w:val="28"/>
        </w:rPr>
        <w:t xml:space="preserve">наличие достижений и побед в профессиональных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и/или наличие реализованных/реализуемых проектов в </w:t>
      </w:r>
      <w:r>
        <w:rPr>
          <w:sz w:val="28"/>
          <w:szCs w:val="28"/>
        </w:rPr>
        <w:t xml:space="preserve">сфере профессиональной </w:t>
      </w:r>
      <w:r>
        <w:rPr>
          <w:sz w:val="28"/>
          <w:szCs w:val="28"/>
        </w:rPr>
        <w:lastRenderedPageBreak/>
        <w:t>деятельности на уровнях образовательной организации и выше - 1 файл в формате PDF;</w:t>
      </w:r>
    </w:p>
    <w:p w:rsidR="00874BC6" w:rsidRDefault="004039AB">
      <w:pPr>
        <w:numPr>
          <w:ilvl w:val="0"/>
          <w:numId w:val="28"/>
        </w:numPr>
        <w:spacing w:line="276" w:lineRule="auto"/>
        <w:jc w:val="both"/>
      </w:pPr>
      <w:r>
        <w:rPr>
          <w:sz w:val="28"/>
          <w:szCs w:val="28"/>
        </w:rPr>
        <w:t xml:space="preserve">участие в профессионально ориентированных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: конференциях, выставках, форумах и/или наличие публикаций/выступлений, направленных на популяр</w:t>
      </w:r>
      <w:r>
        <w:rPr>
          <w:sz w:val="28"/>
          <w:szCs w:val="28"/>
        </w:rPr>
        <w:t>изацию и продвижение своего направления подготовки - 1 файл в формате PDF;</w:t>
      </w:r>
    </w:p>
    <w:p w:rsidR="00874BC6" w:rsidRDefault="004039AB">
      <w:pPr>
        <w:numPr>
          <w:ilvl w:val="0"/>
          <w:numId w:val="28"/>
        </w:numPr>
        <w:spacing w:line="276" w:lineRule="auto"/>
        <w:jc w:val="both"/>
      </w:pPr>
      <w:r>
        <w:rPr>
          <w:sz w:val="28"/>
          <w:szCs w:val="28"/>
        </w:rPr>
        <w:t xml:space="preserve">наличие портфолио учебных и профессиональных/творческих работ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8"/>
        </w:numPr>
        <w:spacing w:line="276" w:lineRule="auto"/>
        <w:jc w:val="both"/>
      </w:pPr>
      <w:r>
        <w:rPr>
          <w:sz w:val="28"/>
          <w:szCs w:val="28"/>
        </w:rPr>
        <w:t xml:space="preserve">видеоролик, описывающий деятельность и основные достижения не менее чем за 1 и не более чем за </w:t>
      </w:r>
      <w:r>
        <w:rPr>
          <w:sz w:val="28"/>
          <w:szCs w:val="28"/>
        </w:rPr>
        <w:t>2 года (не более 1,5 минут).</w:t>
      </w:r>
    </w:p>
    <w:p w:rsidR="00874BC6" w:rsidRDefault="004039AB">
      <w:pPr>
        <w:spacing w:line="276" w:lineRule="auto"/>
        <w:ind w:firstLine="720"/>
        <w:jc w:val="both"/>
      </w:pPr>
      <w:r>
        <w:rPr>
          <w:sz w:val="28"/>
          <w:szCs w:val="28"/>
        </w:rPr>
        <w:t>Номинация 3 -</w:t>
      </w:r>
      <w:r>
        <w:rPr>
          <w:b/>
          <w:sz w:val="28"/>
          <w:szCs w:val="28"/>
        </w:rPr>
        <w:t xml:space="preserve"> «Педагог года»</w:t>
      </w:r>
      <w:r>
        <w:rPr>
          <w:sz w:val="28"/>
          <w:szCs w:val="28"/>
        </w:rPr>
        <w:t xml:space="preserve"> - оцениваются студенты из числа обучающихся по образовательным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магистратуры и/или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по направлению подготовки «Педагогическое образование», участники профессионал</w:t>
      </w:r>
      <w:r>
        <w:rPr>
          <w:sz w:val="28"/>
          <w:szCs w:val="28"/>
        </w:rPr>
        <w:t>ьно ориентированных олимпиад, конференций, форумов, проектных семинаров, занимающиеся развитием, популяризацией и продвижением своего направления подготовки.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Обязательные условия участия в номинации:</w:t>
      </w:r>
    </w:p>
    <w:p w:rsidR="00874BC6" w:rsidRDefault="004039AB">
      <w:pPr>
        <w:numPr>
          <w:ilvl w:val="0"/>
          <w:numId w:val="24"/>
        </w:numPr>
        <w:spacing w:line="276" w:lineRule="auto"/>
        <w:jc w:val="both"/>
      </w:pPr>
      <w:r>
        <w:rPr>
          <w:sz w:val="28"/>
          <w:szCs w:val="28"/>
        </w:rPr>
        <w:t>справка из образовательной организации, выданная не ране</w:t>
      </w:r>
      <w:r>
        <w:rPr>
          <w:sz w:val="28"/>
          <w:szCs w:val="28"/>
        </w:rPr>
        <w:t xml:space="preserve">е мая 2022 года, подтверждающая, что участник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4"/>
        </w:numPr>
        <w:spacing w:line="276" w:lineRule="auto"/>
        <w:jc w:val="both"/>
      </w:pPr>
      <w:proofErr w:type="gramStart"/>
      <w:r>
        <w:rPr>
          <w:sz w:val="28"/>
          <w:szCs w:val="28"/>
        </w:rPr>
        <w:t xml:space="preserve">высокий уровень успеваемости (отсутствие академической задолженности, только оценки «хорошо» и/или «отлично» в </w:t>
      </w:r>
      <w:r>
        <w:rPr>
          <w:sz w:val="28"/>
          <w:szCs w:val="28"/>
        </w:rPr>
        <w:t xml:space="preserve">зачетной книжке) - за последние два семестра для обучающихся на II курсе и выше, за один семестр для обучающихся на I курсе на момент проведения регионального этапа, заверенные в образовательной организации (первый разворот и развороты семестров) - 1 файл </w:t>
      </w:r>
      <w:r>
        <w:rPr>
          <w:sz w:val="28"/>
          <w:szCs w:val="28"/>
        </w:rPr>
        <w:t>в формате PDF;</w:t>
      </w:r>
      <w:proofErr w:type="gramEnd"/>
    </w:p>
    <w:p w:rsidR="00874BC6" w:rsidRDefault="004039AB">
      <w:pPr>
        <w:numPr>
          <w:ilvl w:val="0"/>
          <w:numId w:val="5"/>
        </w:numPr>
        <w:spacing w:line="276" w:lineRule="auto"/>
        <w:jc w:val="both"/>
      </w:pPr>
      <w:r>
        <w:rPr>
          <w:sz w:val="28"/>
          <w:szCs w:val="28"/>
        </w:rPr>
        <w:t xml:space="preserve">наличие достижений и побед в профессиональных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и/или наличие реализуемых проектов в сфере профессиональной деятельности на уровнях образовательной организации и выше - 1 файл в формате PDF;</w:t>
      </w:r>
    </w:p>
    <w:p w:rsidR="00874BC6" w:rsidRDefault="004039AB">
      <w:pPr>
        <w:numPr>
          <w:ilvl w:val="0"/>
          <w:numId w:val="5"/>
        </w:numPr>
        <w:spacing w:line="276" w:lineRule="auto"/>
        <w:jc w:val="both"/>
      </w:pPr>
      <w:r>
        <w:rPr>
          <w:sz w:val="28"/>
          <w:szCs w:val="28"/>
        </w:rPr>
        <w:t xml:space="preserve">участие в профессионально ориентированных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: конференциях, выставках, форумах и/или наличие публикаций/выступлений, направленных на популяризацию и продвижение своего направления подготовки - 1 файл в формате PDF;</w:t>
      </w:r>
    </w:p>
    <w:p w:rsidR="00874BC6" w:rsidRDefault="004039AB">
      <w:pPr>
        <w:numPr>
          <w:ilvl w:val="0"/>
          <w:numId w:val="5"/>
        </w:numPr>
        <w:spacing w:line="276" w:lineRule="auto"/>
        <w:jc w:val="both"/>
      </w:pPr>
      <w:r>
        <w:rPr>
          <w:sz w:val="28"/>
          <w:szCs w:val="28"/>
        </w:rPr>
        <w:t xml:space="preserve">наличие портфолио учебных и профессиональных/творческих работ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5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основные достижения не менее чем за 1 и не более чем за 2 года (не более 1,5 минут).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7.4.</w:t>
      </w:r>
      <w:r>
        <w:rPr>
          <w:b/>
          <w:sz w:val="28"/>
          <w:szCs w:val="28"/>
        </w:rPr>
        <w:t xml:space="preserve"> Номинации для участников – обучающихся профессиональных образовательных организаций.</w:t>
      </w:r>
    </w:p>
    <w:p w:rsidR="00874BC6" w:rsidRDefault="004039AB">
      <w:pPr>
        <w:spacing w:line="276" w:lineRule="auto"/>
        <w:ind w:firstLine="709"/>
        <w:jc w:val="both"/>
      </w:pPr>
      <w:r>
        <w:rPr>
          <w:b/>
          <w:sz w:val="28"/>
          <w:szCs w:val="28"/>
        </w:rPr>
        <w:lastRenderedPageBreak/>
        <w:t>7.4.1. Индивидуальные номинац</w:t>
      </w:r>
      <w:r>
        <w:rPr>
          <w:b/>
          <w:sz w:val="28"/>
          <w:szCs w:val="28"/>
        </w:rPr>
        <w:t>ии: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Номинация 1 – </w:t>
      </w:r>
      <w:r>
        <w:rPr>
          <w:b/>
          <w:sz w:val="28"/>
          <w:szCs w:val="28"/>
        </w:rPr>
        <w:t>«Председатель совета обучающихся года»</w:t>
      </w:r>
      <w:r>
        <w:rPr>
          <w:sz w:val="28"/>
          <w:szCs w:val="28"/>
        </w:rPr>
        <w:t xml:space="preserve"> – оцениваются руководители объединённых советов обучающихся образовательной организации, советов обучающихся факультетов, образовательной организации, </w:t>
      </w:r>
      <w:r>
        <w:rPr>
          <w:color w:val="000000"/>
          <w:sz w:val="28"/>
          <w:szCs w:val="28"/>
        </w:rPr>
        <w:t>активно проявившие себя в студенческой жизни, на</w:t>
      </w:r>
      <w:r>
        <w:rPr>
          <w:color w:val="000000"/>
          <w:sz w:val="28"/>
          <w:szCs w:val="28"/>
        </w:rPr>
        <w:t xml:space="preserve">иболее эффективно работающие в сфере молодежной политики и студенческого самоуправления, внесшие значимый вклад в формирование и развитие активной социальной и гражданской позиции молодежи.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23"/>
        </w:numPr>
        <w:spacing w:line="276" w:lineRule="auto"/>
        <w:jc w:val="both"/>
      </w:pPr>
      <w:r>
        <w:rPr>
          <w:sz w:val="28"/>
          <w:szCs w:val="28"/>
        </w:rPr>
        <w:t>справка из образовател</w:t>
      </w:r>
      <w:r>
        <w:rPr>
          <w:sz w:val="28"/>
          <w:szCs w:val="28"/>
        </w:rPr>
        <w:t xml:space="preserve">ьной организации, выданная не ранее мая 2022 года, подтверждающая, что участник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3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(законными представителями) согласие на обработку персонал</w:t>
      </w:r>
      <w:r>
        <w:rPr>
          <w:sz w:val="28"/>
          <w:szCs w:val="28"/>
        </w:rPr>
        <w:t>ьных данных участника, при условии, что на момент участия в региональном этапе Премии участник не достиг 18 лет</w:t>
      </w:r>
      <w:r>
        <w:rPr>
          <w:sz w:val="28"/>
          <w:szCs w:val="28"/>
          <w:highlight w:val="white"/>
        </w:rPr>
        <w:t xml:space="preserve"> (Приложение  данного Положения) - 1 файл в формате PDF;</w:t>
      </w:r>
    </w:p>
    <w:p w:rsidR="00874BC6" w:rsidRDefault="004039AB">
      <w:pPr>
        <w:numPr>
          <w:ilvl w:val="0"/>
          <w:numId w:val="23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</w:t>
      </w:r>
      <w:r>
        <w:rPr>
          <w:sz w:val="28"/>
          <w:szCs w:val="28"/>
        </w:rPr>
        <w:t>ошо» и/или «отлично» в зачетной книжке) - за последние два семестра для обучающихся на II курсе и выше, за один семестр для обучающихся на I курсе на момент проведения регионального этапа, заверенные в образовательной организации (первый разворот и разворо</w:t>
      </w:r>
      <w:r>
        <w:rPr>
          <w:sz w:val="28"/>
          <w:szCs w:val="28"/>
        </w:rPr>
        <w:t>ты семестров) - 1 файл в формате PDF;</w:t>
      </w:r>
      <w:proofErr w:type="gramEnd"/>
    </w:p>
    <w:p w:rsidR="00874BC6" w:rsidRDefault="004039AB">
      <w:pPr>
        <w:numPr>
          <w:ilvl w:val="0"/>
          <w:numId w:val="23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достижения не менее чем  за 1 и не более чем за 2 года (не более 1,5 минуты);</w:t>
      </w:r>
    </w:p>
    <w:p w:rsidR="00874BC6" w:rsidRDefault="004039AB">
      <w:pPr>
        <w:numPr>
          <w:ilvl w:val="0"/>
          <w:numId w:val="23"/>
        </w:numPr>
        <w:spacing w:line="276" w:lineRule="auto"/>
        <w:jc w:val="both"/>
      </w:pPr>
      <w:r>
        <w:rPr>
          <w:sz w:val="28"/>
          <w:szCs w:val="28"/>
        </w:rPr>
        <w:t>наличие документов, подтверждающих основные достижения за 2 последних года (не более 10 шт.) - 1 файл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23"/>
        </w:numPr>
        <w:spacing w:line="276" w:lineRule="auto"/>
        <w:jc w:val="both"/>
      </w:pPr>
      <w:r>
        <w:rPr>
          <w:sz w:val="28"/>
          <w:szCs w:val="28"/>
        </w:rPr>
        <w:t xml:space="preserve">наличие структуры и плана работы объединённого 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Номинация 2 – </w:t>
      </w:r>
      <w:r>
        <w:rPr>
          <w:b/>
          <w:sz w:val="28"/>
          <w:szCs w:val="28"/>
        </w:rPr>
        <w:t>«Общественник года»</w:t>
      </w:r>
      <w:r>
        <w:rPr>
          <w:sz w:val="28"/>
          <w:szCs w:val="28"/>
        </w:rPr>
        <w:t xml:space="preserve"> – оцениваются члены студенческих объединений, региональных и всероссийских организаций, являющиеся организаторами общественно-значимых и к</w:t>
      </w:r>
      <w:r>
        <w:rPr>
          <w:sz w:val="28"/>
          <w:szCs w:val="28"/>
        </w:rPr>
        <w:t>ультурно-массовых мероприятий и проектов, за выдающиеся достижения в общественной деятельности, активно проявившие себя в студенческой жизни образовательной организации, региона, страны, внесшие значимый вклад  в улучшение качества жизни студенческой молод</w:t>
      </w:r>
      <w:r>
        <w:rPr>
          <w:sz w:val="28"/>
          <w:szCs w:val="28"/>
        </w:rPr>
        <w:t>ежи и местного сообщества.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1"/>
        </w:numPr>
        <w:spacing w:line="276" w:lineRule="auto"/>
        <w:jc w:val="both"/>
      </w:pPr>
      <w:r>
        <w:rPr>
          <w:sz w:val="28"/>
          <w:szCs w:val="28"/>
        </w:rPr>
        <w:t xml:space="preserve">справка из образовательной организации, выданная не ранее мая 2022 года, подтверждающая, что участник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</w:t>
      </w:r>
      <w:r>
        <w:rPr>
          <w:sz w:val="28"/>
          <w:szCs w:val="28"/>
        </w:rPr>
        <w:t>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1"/>
        </w:numPr>
        <w:spacing w:line="276" w:lineRule="auto"/>
        <w:jc w:val="both"/>
      </w:pPr>
      <w:r>
        <w:rPr>
          <w:sz w:val="28"/>
          <w:szCs w:val="28"/>
        </w:rPr>
        <w:t xml:space="preserve">подписанное родителями (законными представителями) согласие на </w:t>
      </w:r>
      <w:r>
        <w:rPr>
          <w:sz w:val="28"/>
          <w:szCs w:val="28"/>
        </w:rPr>
        <w:lastRenderedPageBreak/>
        <w:t>обработку персональных данных участника, при условии, что на момент участия в региональном этапе Премии участник не достиг 18 лет</w:t>
      </w:r>
      <w:r>
        <w:rPr>
          <w:sz w:val="28"/>
          <w:szCs w:val="28"/>
          <w:highlight w:val="white"/>
        </w:rPr>
        <w:t xml:space="preserve"> (Приложение данного Положения) - 1 файл в формате PD</w:t>
      </w:r>
      <w:r>
        <w:rPr>
          <w:sz w:val="28"/>
          <w:szCs w:val="28"/>
          <w:highlight w:val="white"/>
        </w:rPr>
        <w:t>F;</w:t>
      </w:r>
    </w:p>
    <w:p w:rsidR="00874BC6" w:rsidRDefault="004039AB">
      <w:pPr>
        <w:numPr>
          <w:ilvl w:val="0"/>
          <w:numId w:val="11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для обучающихся на II курсе и выше, за один семестр для обучающихся на I курсе на момент проведен</w:t>
      </w:r>
      <w:r>
        <w:rPr>
          <w:sz w:val="28"/>
          <w:szCs w:val="28"/>
        </w:rPr>
        <w:t>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11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достижения не менее чем за 1 и не более чем за 2 года (не более 1,5 минут);</w:t>
      </w:r>
    </w:p>
    <w:p w:rsidR="00874BC6" w:rsidRDefault="004039AB">
      <w:pPr>
        <w:numPr>
          <w:ilvl w:val="0"/>
          <w:numId w:val="11"/>
        </w:numPr>
        <w:spacing w:line="276" w:lineRule="auto"/>
        <w:jc w:val="both"/>
      </w:pPr>
      <w:r>
        <w:rPr>
          <w:sz w:val="28"/>
          <w:szCs w:val="28"/>
        </w:rPr>
        <w:t>наличие доку</w:t>
      </w:r>
      <w:r>
        <w:rPr>
          <w:sz w:val="28"/>
          <w:szCs w:val="28"/>
        </w:rPr>
        <w:t xml:space="preserve">ментов, подтверждающих основные достижения за 2 последних года (не более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1"/>
        </w:numPr>
        <w:spacing w:line="276" w:lineRule="auto"/>
        <w:jc w:val="both"/>
      </w:pPr>
      <w:r>
        <w:rPr>
          <w:sz w:val="28"/>
          <w:szCs w:val="28"/>
        </w:rPr>
        <w:t>наличие характеристик или рекомендательных писем от руководителя образовательной организации и/или региональной и/или всероссийской общественной органи</w:t>
      </w:r>
      <w:r>
        <w:rPr>
          <w:sz w:val="28"/>
          <w:szCs w:val="28"/>
        </w:rPr>
        <w:t>зации и других вышестоящих уполномоченных лиц, поддерживающих общественную деятельность и реализующих государственную молодежную политику.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Номинация 3 – </w:t>
      </w:r>
      <w:r>
        <w:rPr>
          <w:b/>
          <w:sz w:val="28"/>
          <w:szCs w:val="28"/>
        </w:rPr>
        <w:t xml:space="preserve">«Профессионал года» </w:t>
      </w:r>
      <w:r>
        <w:rPr>
          <w:sz w:val="28"/>
          <w:szCs w:val="28"/>
        </w:rPr>
        <w:t>– оцениваются студенты за выдающиеся достижения в сфере профессиональной деятельности, участники и победители профессионально ориентированных олимпиад, конференций и форумов, имеющие научные публикации, патенты, занимающиеся развитием, популяризацией и про</w:t>
      </w:r>
      <w:r>
        <w:rPr>
          <w:sz w:val="28"/>
          <w:szCs w:val="28"/>
        </w:rPr>
        <w:t xml:space="preserve">движением своего направления подготовки.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3"/>
        </w:numPr>
        <w:spacing w:line="276" w:lineRule="auto"/>
        <w:jc w:val="both"/>
      </w:pPr>
      <w:r>
        <w:rPr>
          <w:sz w:val="28"/>
          <w:szCs w:val="28"/>
        </w:rPr>
        <w:t>справка из образовательной организации, выданная не ранее мая 2022 года, подтверждающая, что участник действительно является студентом (с указанием курса и даты зачисления</w:t>
      </w:r>
      <w:r>
        <w:rPr>
          <w:sz w:val="28"/>
          <w:szCs w:val="28"/>
        </w:rPr>
        <w:t xml:space="preserve">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3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(законными представителями) согласие на обработку персональных данных участника, при условии, что на момент участия в региональном этапе Премии участник не достиг 18 лет</w:t>
      </w:r>
      <w:r>
        <w:rPr>
          <w:sz w:val="28"/>
          <w:szCs w:val="28"/>
          <w:highlight w:val="white"/>
        </w:rPr>
        <w:t xml:space="preserve"> (Приложение  данного Положения) - 1 ф</w:t>
      </w:r>
      <w:r>
        <w:rPr>
          <w:sz w:val="28"/>
          <w:szCs w:val="28"/>
          <w:highlight w:val="white"/>
        </w:rPr>
        <w:t>айл в формате PDF;</w:t>
      </w:r>
    </w:p>
    <w:p w:rsidR="00874BC6" w:rsidRDefault="004039AB">
      <w:pPr>
        <w:numPr>
          <w:ilvl w:val="0"/>
          <w:numId w:val="13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для обучающихся на II курсе и выше, за один семестр для обучающихся на I курсе на</w:t>
      </w:r>
      <w:r>
        <w:rPr>
          <w:sz w:val="28"/>
          <w:szCs w:val="28"/>
        </w:rPr>
        <w:t xml:space="preserve">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13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достижения не менее чем за 1 и не более чем за 2 года (не более 1,5 мину</w:t>
      </w:r>
      <w:r>
        <w:rPr>
          <w:sz w:val="28"/>
          <w:szCs w:val="28"/>
        </w:rPr>
        <w:t>т);</w:t>
      </w:r>
    </w:p>
    <w:p w:rsidR="00874BC6" w:rsidRDefault="004039AB">
      <w:pPr>
        <w:numPr>
          <w:ilvl w:val="0"/>
          <w:numId w:val="13"/>
        </w:numPr>
        <w:spacing w:line="276" w:lineRule="auto"/>
        <w:jc w:val="both"/>
      </w:pPr>
      <w:r>
        <w:rPr>
          <w:sz w:val="28"/>
          <w:szCs w:val="28"/>
        </w:rPr>
        <w:lastRenderedPageBreak/>
        <w:t xml:space="preserve">наличие документов, подтверждающих основные достижения  за 2 последних года (не более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4 – </w:t>
      </w:r>
      <w:r>
        <w:rPr>
          <w:b/>
          <w:sz w:val="28"/>
          <w:szCs w:val="28"/>
        </w:rPr>
        <w:t xml:space="preserve">«Староста года» </w:t>
      </w:r>
      <w:r>
        <w:rPr>
          <w:sz w:val="28"/>
          <w:szCs w:val="28"/>
        </w:rPr>
        <w:t xml:space="preserve">– оцениваются студенты, являющиеся старостами учебной группы, председателями </w:t>
      </w:r>
      <w:proofErr w:type="spellStart"/>
      <w:r>
        <w:rPr>
          <w:sz w:val="28"/>
          <w:szCs w:val="28"/>
        </w:rPr>
        <w:t>старостата</w:t>
      </w:r>
      <w:proofErr w:type="spellEnd"/>
      <w:r>
        <w:rPr>
          <w:sz w:val="28"/>
          <w:szCs w:val="28"/>
        </w:rPr>
        <w:t>, наиболее активн</w:t>
      </w:r>
      <w:r>
        <w:rPr>
          <w:sz w:val="28"/>
          <w:szCs w:val="28"/>
        </w:rPr>
        <w:t xml:space="preserve">о проявившие себя в развитии </w:t>
      </w:r>
      <w:r>
        <w:rPr>
          <w:color w:val="1B1B1B"/>
          <w:sz w:val="28"/>
          <w:szCs w:val="28"/>
          <w:highlight w:val="white"/>
        </w:rPr>
        <w:t>студенческого самоуправления в сфере учебной деятельности</w:t>
      </w:r>
      <w:r>
        <w:rPr>
          <w:sz w:val="28"/>
          <w:szCs w:val="28"/>
        </w:rPr>
        <w:t>, в поддержке и отстаивании прав студенческого сообщества, а также имеющие наиболее значимые и выдающиеся достижения в других сферах студенческой деятельности.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Обязательн</w:t>
      </w:r>
      <w:r>
        <w:rPr>
          <w:sz w:val="28"/>
          <w:szCs w:val="28"/>
        </w:rPr>
        <w:t xml:space="preserve">ые условия участия в номинации: </w:t>
      </w:r>
    </w:p>
    <w:p w:rsidR="00874BC6" w:rsidRDefault="004039AB">
      <w:pPr>
        <w:numPr>
          <w:ilvl w:val="0"/>
          <w:numId w:val="14"/>
        </w:numPr>
        <w:spacing w:line="276" w:lineRule="auto"/>
        <w:jc w:val="both"/>
      </w:pPr>
      <w:r>
        <w:rPr>
          <w:sz w:val="28"/>
          <w:szCs w:val="28"/>
        </w:rPr>
        <w:t xml:space="preserve">справка из образовательной организации, выданная не ранее мая 2022 года, подтверждающая, что участник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4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</w:t>
      </w:r>
      <w:r>
        <w:rPr>
          <w:sz w:val="28"/>
          <w:szCs w:val="28"/>
        </w:rPr>
        <w:t>конными представителями) согласие на обработку персональных данных участника, при условии, что на момент участия в региональном этапе Премии участник не достиг 18 лет</w:t>
      </w:r>
      <w:r>
        <w:rPr>
          <w:sz w:val="28"/>
          <w:szCs w:val="28"/>
          <w:highlight w:val="white"/>
        </w:rPr>
        <w:t xml:space="preserve"> (Приложение данного Положения) - 1 файл в формате PDF;</w:t>
      </w:r>
    </w:p>
    <w:p w:rsidR="00874BC6" w:rsidRDefault="004039AB">
      <w:pPr>
        <w:numPr>
          <w:ilvl w:val="0"/>
          <w:numId w:val="14"/>
        </w:numPr>
        <w:spacing w:line="276" w:lineRule="auto"/>
        <w:jc w:val="both"/>
      </w:pPr>
      <w:r>
        <w:rPr>
          <w:sz w:val="28"/>
          <w:szCs w:val="28"/>
        </w:rPr>
        <w:t>наличие документа, подтверждающего</w:t>
      </w:r>
      <w:r>
        <w:rPr>
          <w:sz w:val="28"/>
          <w:szCs w:val="28"/>
        </w:rPr>
        <w:t xml:space="preserve"> статус старосты учебной группы, председателя </w:t>
      </w:r>
      <w:proofErr w:type="spellStart"/>
      <w:r>
        <w:rPr>
          <w:sz w:val="28"/>
          <w:szCs w:val="28"/>
        </w:rPr>
        <w:t>старостата</w:t>
      </w:r>
      <w:proofErr w:type="spellEnd"/>
      <w:r>
        <w:rPr>
          <w:sz w:val="28"/>
          <w:szCs w:val="28"/>
        </w:rPr>
        <w:t>;</w:t>
      </w:r>
    </w:p>
    <w:p w:rsidR="00874BC6" w:rsidRDefault="004039AB">
      <w:pPr>
        <w:numPr>
          <w:ilvl w:val="0"/>
          <w:numId w:val="14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для обучающихся на II курсе и выше, за оди</w:t>
      </w:r>
      <w:r>
        <w:rPr>
          <w:sz w:val="28"/>
          <w:szCs w:val="28"/>
        </w:rPr>
        <w:t>н семестр для обучающихся на I курсе на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14"/>
        </w:numPr>
        <w:spacing w:line="276" w:lineRule="auto"/>
        <w:jc w:val="both"/>
      </w:pPr>
      <w:r>
        <w:rPr>
          <w:sz w:val="28"/>
          <w:szCs w:val="28"/>
        </w:rPr>
        <w:t>наличие характеристики из директората/ ректората образовательной организ</w:t>
      </w:r>
      <w:r>
        <w:rPr>
          <w:sz w:val="28"/>
          <w:szCs w:val="28"/>
        </w:rPr>
        <w:t>ации;</w:t>
      </w:r>
    </w:p>
    <w:p w:rsidR="00874BC6" w:rsidRDefault="004039AB">
      <w:pPr>
        <w:numPr>
          <w:ilvl w:val="0"/>
          <w:numId w:val="14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достижения не менее чем за 1 и не более чем за 2 года (не более 1,5 минут);</w:t>
      </w:r>
    </w:p>
    <w:p w:rsidR="00874BC6" w:rsidRDefault="004039AB">
      <w:pPr>
        <w:numPr>
          <w:ilvl w:val="0"/>
          <w:numId w:val="14"/>
        </w:numPr>
        <w:spacing w:line="276" w:lineRule="auto"/>
        <w:jc w:val="both"/>
      </w:pPr>
      <w:r>
        <w:rPr>
          <w:sz w:val="28"/>
          <w:szCs w:val="28"/>
        </w:rPr>
        <w:t xml:space="preserve">наличие документов, подтверждающих основные достижения за 2 последних года (не более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5 – </w:t>
      </w:r>
      <w:r>
        <w:rPr>
          <w:b/>
          <w:sz w:val="28"/>
          <w:szCs w:val="28"/>
        </w:rPr>
        <w:t>«Тво</w:t>
      </w:r>
      <w:r>
        <w:rPr>
          <w:b/>
          <w:sz w:val="28"/>
          <w:szCs w:val="28"/>
        </w:rPr>
        <w:t>рческая личность года»</w:t>
      </w:r>
      <w:r>
        <w:rPr>
          <w:sz w:val="28"/>
          <w:szCs w:val="28"/>
        </w:rPr>
        <w:t xml:space="preserve"> – оцениваются студенты за выдающиеся достижения в области культуры и искусства, победители и призёры творческих мероприятий и конкурсов, ведущие активную творческую деятельность на базе образовательной организации, внесшие значительн</w:t>
      </w:r>
      <w:r>
        <w:rPr>
          <w:sz w:val="28"/>
          <w:szCs w:val="28"/>
        </w:rPr>
        <w:t>ый вклад в развитие студенческого творчества и культурно-массовой деятельности в образовательной организации, на региональном и федеральном уровнях.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30"/>
        </w:numPr>
        <w:spacing w:line="276" w:lineRule="auto"/>
        <w:jc w:val="both"/>
      </w:pPr>
      <w:r>
        <w:rPr>
          <w:sz w:val="28"/>
          <w:szCs w:val="28"/>
        </w:rPr>
        <w:t>справка из образовательной организации, выданная не ранее мая 20</w:t>
      </w:r>
      <w:r>
        <w:rPr>
          <w:sz w:val="28"/>
          <w:szCs w:val="28"/>
        </w:rPr>
        <w:t xml:space="preserve">22 года, подтверждающая, что участник действительно является студентом (с </w:t>
      </w:r>
      <w:r>
        <w:rPr>
          <w:sz w:val="28"/>
          <w:szCs w:val="28"/>
        </w:rPr>
        <w:lastRenderedPageBreak/>
        <w:t xml:space="preserve">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30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(законными представителями) согласие на обработку персональных данных участника, при условии, что на</w:t>
      </w:r>
      <w:r>
        <w:rPr>
          <w:sz w:val="28"/>
          <w:szCs w:val="28"/>
        </w:rPr>
        <w:t xml:space="preserve"> момент участия в региональном этапе Премии участник не достиг 18 лет</w:t>
      </w:r>
      <w:r>
        <w:rPr>
          <w:sz w:val="28"/>
          <w:szCs w:val="28"/>
          <w:highlight w:val="white"/>
        </w:rPr>
        <w:t xml:space="preserve"> (Приложение данного Положения) - 1 файл в формате PDF;</w:t>
      </w:r>
    </w:p>
    <w:p w:rsidR="00874BC6" w:rsidRDefault="004039AB">
      <w:pPr>
        <w:numPr>
          <w:ilvl w:val="0"/>
          <w:numId w:val="30"/>
        </w:numPr>
        <w:spacing w:line="276" w:lineRule="auto"/>
        <w:jc w:val="both"/>
      </w:pPr>
      <w:proofErr w:type="gramStart"/>
      <w:r>
        <w:rPr>
          <w:sz w:val="28"/>
          <w:szCs w:val="28"/>
        </w:rPr>
        <w:t>высокий уровень успеваемости (отсутствие академической задолженности, только оценки «хорошо» и/или «отлично» в зачетной книжке) - з</w:t>
      </w:r>
      <w:r>
        <w:rPr>
          <w:sz w:val="28"/>
          <w:szCs w:val="28"/>
        </w:rPr>
        <w:t>а последние два семестра для обучающихся на II курсе и выше, за один семестр для обучающихся на I курсе на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30"/>
        </w:numPr>
        <w:spacing w:line="276" w:lineRule="auto"/>
        <w:jc w:val="both"/>
      </w:pPr>
      <w:r>
        <w:rPr>
          <w:sz w:val="28"/>
          <w:szCs w:val="28"/>
        </w:rPr>
        <w:t>видео</w:t>
      </w:r>
      <w:r>
        <w:rPr>
          <w:sz w:val="28"/>
          <w:szCs w:val="28"/>
        </w:rPr>
        <w:t>ролик, описывающий деятельность и достижения не менее чем за 1 и не более чем за 2 года (не более 1,5 минут);</w:t>
      </w:r>
    </w:p>
    <w:p w:rsidR="00874BC6" w:rsidRDefault="004039AB">
      <w:pPr>
        <w:numPr>
          <w:ilvl w:val="0"/>
          <w:numId w:val="30"/>
        </w:numPr>
        <w:spacing w:line="276" w:lineRule="auto"/>
        <w:jc w:val="both"/>
      </w:pPr>
      <w:r>
        <w:rPr>
          <w:sz w:val="28"/>
          <w:szCs w:val="28"/>
        </w:rPr>
        <w:t xml:space="preserve">наличие документов, подтверждающих основные достижения за 2 последних года (не более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6 – </w:t>
      </w:r>
      <w:r>
        <w:rPr>
          <w:b/>
          <w:sz w:val="28"/>
          <w:szCs w:val="28"/>
        </w:rPr>
        <w:t>«Спортсмен года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– оцениваются студенты за выдающиеся достижения в области спорта и физической культуры, победители и призёры спортивных соревнований и олимпиад регионального, всероссийского и международного уровней, внесшие значимый вклад в развитие спорта и популяризац</w:t>
      </w:r>
      <w:r>
        <w:rPr>
          <w:sz w:val="28"/>
          <w:szCs w:val="28"/>
        </w:rPr>
        <w:t>ию здорового образа жизни в молодежной среде на уровнях образовательной организации, региональном и федеральном.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33"/>
        </w:numPr>
        <w:spacing w:line="276" w:lineRule="auto"/>
        <w:jc w:val="both"/>
      </w:pPr>
      <w:r>
        <w:rPr>
          <w:sz w:val="28"/>
          <w:szCs w:val="28"/>
        </w:rPr>
        <w:t xml:space="preserve">справка из образовательной организации, выданная не ранее мая 2022 года, подтверждающая, что </w:t>
      </w:r>
      <w:r>
        <w:rPr>
          <w:sz w:val="28"/>
          <w:szCs w:val="28"/>
        </w:rPr>
        <w:t xml:space="preserve">участник действительно является студентом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33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(законными представителями) согласие на обработку персональных данных участника, при условии, что на момент участия в регионально</w:t>
      </w:r>
      <w:r>
        <w:rPr>
          <w:sz w:val="28"/>
          <w:szCs w:val="28"/>
        </w:rPr>
        <w:t>м этапе Премии участник не достиг 18 лет</w:t>
      </w:r>
      <w:r>
        <w:rPr>
          <w:sz w:val="28"/>
          <w:szCs w:val="28"/>
          <w:highlight w:val="white"/>
        </w:rPr>
        <w:t xml:space="preserve"> (Приложение данного Положения) - 1 файл в формате PDF;</w:t>
      </w:r>
    </w:p>
    <w:p w:rsidR="00874BC6" w:rsidRDefault="004039AB">
      <w:pPr>
        <w:numPr>
          <w:ilvl w:val="0"/>
          <w:numId w:val="33"/>
        </w:numPr>
        <w:spacing w:line="276" w:lineRule="auto"/>
        <w:jc w:val="both"/>
      </w:pPr>
      <w:proofErr w:type="gramStart"/>
      <w:r>
        <w:rPr>
          <w:sz w:val="28"/>
          <w:szCs w:val="28"/>
        </w:rPr>
        <w:t xml:space="preserve">высокий уровень успеваемости (отсутствие академической задолженности, только оценки «хорошо» и/или «отлично» в зачетной книжке) - за последние два семестра для </w:t>
      </w:r>
      <w:r>
        <w:rPr>
          <w:sz w:val="28"/>
          <w:szCs w:val="28"/>
        </w:rPr>
        <w:t>обучающихся на II курсе и выше, за один семестр для обучающихся на I курсе на момент проведения регионального этапа, заверенные в образовательной организации (первый разворот и развороты семестров) - 1 файл в формате PDF;</w:t>
      </w:r>
      <w:proofErr w:type="gramEnd"/>
    </w:p>
    <w:p w:rsidR="00874BC6" w:rsidRDefault="004039AB">
      <w:pPr>
        <w:numPr>
          <w:ilvl w:val="0"/>
          <w:numId w:val="33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</w:t>
      </w:r>
      <w:r>
        <w:rPr>
          <w:sz w:val="28"/>
          <w:szCs w:val="28"/>
        </w:rPr>
        <w:t>ть и достижения не менее чем за 1 и не более чем за 2 года (не более 1,5 минут);</w:t>
      </w:r>
    </w:p>
    <w:p w:rsidR="00874BC6" w:rsidRDefault="004039AB">
      <w:pPr>
        <w:numPr>
          <w:ilvl w:val="0"/>
          <w:numId w:val="33"/>
        </w:numPr>
        <w:spacing w:line="276" w:lineRule="auto"/>
        <w:jc w:val="both"/>
      </w:pPr>
      <w:r>
        <w:rPr>
          <w:sz w:val="28"/>
          <w:szCs w:val="28"/>
        </w:rPr>
        <w:t xml:space="preserve">наличие документов, подтверждающих основные достижения за 2 последних года (не более 10 шт.)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PDF.</w:t>
      </w:r>
    </w:p>
    <w:p w:rsidR="00874BC6" w:rsidRDefault="004039AB">
      <w:pPr>
        <w:spacing w:line="276" w:lineRule="auto"/>
        <w:ind w:firstLine="709"/>
        <w:jc w:val="both"/>
      </w:pPr>
      <w:r>
        <w:rPr>
          <w:b/>
          <w:sz w:val="28"/>
          <w:szCs w:val="28"/>
        </w:rPr>
        <w:lastRenderedPageBreak/>
        <w:t>7.4.2. Коллективные номинации: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Номинация 1 – </w:t>
      </w:r>
      <w:r>
        <w:rPr>
          <w:b/>
          <w:sz w:val="28"/>
          <w:szCs w:val="28"/>
        </w:rPr>
        <w:t>«Добровольчес</w:t>
      </w:r>
      <w:r>
        <w:rPr>
          <w:b/>
          <w:sz w:val="28"/>
          <w:szCs w:val="28"/>
        </w:rPr>
        <w:t xml:space="preserve">кое объединение года» </w:t>
      </w:r>
      <w:r>
        <w:rPr>
          <w:sz w:val="28"/>
          <w:szCs w:val="28"/>
        </w:rPr>
        <w:t>– оцениваются студенческие объединения и клубы обучающихся образовательных организаций, деятельность которых направлена на развитие массового волонтерского (добровольческого) движения, повышение его эффективности как инструмента форми</w:t>
      </w:r>
      <w:r>
        <w:rPr>
          <w:sz w:val="28"/>
          <w:szCs w:val="28"/>
        </w:rPr>
        <w:t xml:space="preserve">рования культуры молодого человека.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справки из образовательной организации, выданные не ранее мая 2022 года, подтверждающие, что участники действительно являются студентами (с указанием курса и даты зачисления) -</w:t>
      </w:r>
      <w:r>
        <w:rPr>
          <w:sz w:val="28"/>
          <w:szCs w:val="28"/>
        </w:rPr>
        <w:t xml:space="preserve">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(законными представителями) согласие на обработку персональных данных каждого участника, при условии, что на момент участия в региональном этапе Премии участники не достигли 18 лет</w:t>
      </w:r>
      <w:r>
        <w:rPr>
          <w:sz w:val="28"/>
          <w:szCs w:val="28"/>
          <w:highlight w:val="white"/>
        </w:rPr>
        <w:t xml:space="preserve"> (Приложение данного Положения</w:t>
      </w:r>
      <w:r>
        <w:rPr>
          <w:sz w:val="28"/>
          <w:szCs w:val="28"/>
          <w:highlight w:val="white"/>
        </w:rPr>
        <w:t>) - 1 файл в формате PDF</w:t>
      </w:r>
    </w:p>
    <w:p w:rsidR="00874BC6" w:rsidRDefault="004039AB">
      <w:pPr>
        <w:numPr>
          <w:ilvl w:val="0"/>
          <w:numId w:val="15"/>
        </w:numPr>
        <w:spacing w:line="276" w:lineRule="auto"/>
        <w:jc w:val="both"/>
      </w:pPr>
      <w:r>
        <w:rPr>
          <w:sz w:val="28"/>
          <w:szCs w:val="28"/>
        </w:rPr>
        <w:t>количество постоянного актива объединения – не менее 5 человек;</w:t>
      </w:r>
    </w:p>
    <w:p w:rsidR="00874BC6" w:rsidRDefault="004039AB">
      <w:pPr>
        <w:numPr>
          <w:ilvl w:val="0"/>
          <w:numId w:val="15"/>
        </w:numPr>
        <w:spacing w:line="276" w:lineRule="auto"/>
        <w:jc w:val="both"/>
      </w:pPr>
      <w:r>
        <w:rPr>
          <w:sz w:val="28"/>
          <w:szCs w:val="28"/>
        </w:rPr>
        <w:t>наличие документации, подтверждающей работу объединения на базе образовательной организации (положение об объединении, нормативно-правовая документация и др.);</w:t>
      </w:r>
    </w:p>
    <w:p w:rsidR="00874BC6" w:rsidRDefault="004039AB">
      <w:pPr>
        <w:numPr>
          <w:ilvl w:val="0"/>
          <w:numId w:val="15"/>
        </w:numPr>
        <w:spacing w:line="276" w:lineRule="auto"/>
        <w:jc w:val="both"/>
      </w:pPr>
      <w:r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не менее 5 реализованных социально-значимых мероприятий, акций, проектов за 2 последних года;</w:t>
      </w:r>
    </w:p>
    <w:p w:rsidR="00874BC6" w:rsidRDefault="004039AB">
      <w:pPr>
        <w:numPr>
          <w:ilvl w:val="0"/>
          <w:numId w:val="15"/>
        </w:numPr>
        <w:spacing w:line="276" w:lineRule="auto"/>
        <w:jc w:val="both"/>
      </w:pPr>
      <w:r>
        <w:rPr>
          <w:sz w:val="28"/>
          <w:szCs w:val="28"/>
        </w:rPr>
        <w:t xml:space="preserve">видеоролик, описывающий деятельность и основные достижения </w:t>
      </w:r>
      <w:r>
        <w:rPr>
          <w:sz w:val="28"/>
          <w:szCs w:val="28"/>
        </w:rPr>
        <w:br/>
        <w:t>не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>Номинация 2 –</w:t>
      </w:r>
      <w:r>
        <w:rPr>
          <w:b/>
          <w:sz w:val="28"/>
          <w:szCs w:val="28"/>
        </w:rPr>
        <w:t xml:space="preserve"> «Студенческое медиа года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 xml:space="preserve">– оцениваются студенческие объединения обучающихся образовательных организаций за успехи в области развития </w:t>
      </w:r>
      <w:proofErr w:type="spellStart"/>
      <w:r>
        <w:rPr>
          <w:sz w:val="28"/>
          <w:szCs w:val="28"/>
        </w:rPr>
        <w:t>медиапространства</w:t>
      </w:r>
      <w:proofErr w:type="spellEnd"/>
      <w:r>
        <w:rPr>
          <w:sz w:val="28"/>
          <w:szCs w:val="28"/>
        </w:rPr>
        <w:t xml:space="preserve"> на уровне образовательной организации, региональном и федеральном уровнях, внесшие значимый вклад в формирование актуального кон</w:t>
      </w:r>
      <w:r>
        <w:rPr>
          <w:sz w:val="28"/>
          <w:szCs w:val="28"/>
        </w:rPr>
        <w:t xml:space="preserve">тента и развитие информационной грамотности в молодежной среде. 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справки из образовательной организации, выданные не ранее мая 2022 года, подтверждающие, что участники действительно являются студентами (с указание</w:t>
      </w:r>
      <w:r>
        <w:rPr>
          <w:sz w:val="28"/>
          <w:szCs w:val="28"/>
        </w:rPr>
        <w:t xml:space="preserve">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(законными представителями) согласие на обработку персональных данных каждого участника, при условии, что на момент участия в региональном этапе Премии участники не достигли 18 лет</w:t>
      </w:r>
      <w:r>
        <w:rPr>
          <w:sz w:val="28"/>
          <w:szCs w:val="28"/>
          <w:highlight w:val="white"/>
        </w:rPr>
        <w:t xml:space="preserve"> (</w:t>
      </w:r>
      <w:r>
        <w:rPr>
          <w:sz w:val="28"/>
          <w:szCs w:val="28"/>
          <w:highlight w:val="white"/>
        </w:rPr>
        <w:t>Приложение данного Положения) - 1 файл в формате PDF;</w:t>
      </w:r>
    </w:p>
    <w:p w:rsidR="00874BC6" w:rsidRDefault="004039AB">
      <w:pPr>
        <w:numPr>
          <w:ilvl w:val="0"/>
          <w:numId w:val="20"/>
        </w:numPr>
        <w:spacing w:line="276" w:lineRule="auto"/>
        <w:jc w:val="both"/>
      </w:pPr>
      <w:r>
        <w:rPr>
          <w:sz w:val="28"/>
          <w:szCs w:val="28"/>
        </w:rPr>
        <w:t>количество постоянного актива объединения – не менее 5 человек;</w:t>
      </w:r>
    </w:p>
    <w:p w:rsidR="00874BC6" w:rsidRDefault="004039AB">
      <w:pPr>
        <w:numPr>
          <w:ilvl w:val="0"/>
          <w:numId w:val="20"/>
        </w:numPr>
        <w:spacing w:line="276" w:lineRule="auto"/>
        <w:jc w:val="both"/>
      </w:pPr>
      <w:proofErr w:type="gramStart"/>
      <w:r>
        <w:rPr>
          <w:sz w:val="28"/>
          <w:szCs w:val="28"/>
        </w:rPr>
        <w:lastRenderedPageBreak/>
        <w:t>ведение журнала, передачи, газеты, блога, канала на базе образовательной организации на социально-значимые, актуальные в студенческой сред</w:t>
      </w:r>
      <w:r>
        <w:rPr>
          <w:sz w:val="28"/>
          <w:szCs w:val="28"/>
        </w:rPr>
        <w:t xml:space="preserve">е темы на платформах </w:t>
      </w:r>
      <w:proofErr w:type="spellStart"/>
      <w:r>
        <w:rPr>
          <w:sz w:val="28"/>
          <w:szCs w:val="28"/>
        </w:rPr>
        <w:t>Livejournal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с охватом аудитории не менее 50% от общего количества обучающихся образовательной организации;</w:t>
      </w:r>
      <w:proofErr w:type="gramEnd"/>
    </w:p>
    <w:p w:rsidR="00874BC6" w:rsidRDefault="004039AB">
      <w:pPr>
        <w:numPr>
          <w:ilvl w:val="0"/>
          <w:numId w:val="20"/>
        </w:numPr>
        <w:spacing w:line="276" w:lineRule="auto"/>
        <w:jc w:val="both"/>
      </w:pPr>
      <w:r>
        <w:rPr>
          <w:sz w:val="28"/>
          <w:szCs w:val="28"/>
        </w:rPr>
        <w:t xml:space="preserve">видеоролик, описывающий деятельность в сфере развития </w:t>
      </w:r>
      <w:proofErr w:type="spellStart"/>
      <w:r>
        <w:rPr>
          <w:sz w:val="28"/>
          <w:szCs w:val="28"/>
        </w:rPr>
        <w:t>медиапространства</w:t>
      </w:r>
      <w:proofErr w:type="spellEnd"/>
      <w:r>
        <w:rPr>
          <w:sz w:val="28"/>
          <w:szCs w:val="28"/>
        </w:rPr>
        <w:t xml:space="preserve"> в молодежной среде не менее чем за 1</w:t>
      </w:r>
      <w:r>
        <w:rPr>
          <w:sz w:val="28"/>
          <w:szCs w:val="28"/>
        </w:rPr>
        <w:t xml:space="preserve"> и не более чем за 2 года (не более 2 минут).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3 </w:t>
      </w:r>
      <w:r>
        <w:rPr>
          <w:b/>
          <w:sz w:val="28"/>
          <w:szCs w:val="28"/>
        </w:rPr>
        <w:t xml:space="preserve">– «Патриотическое объединение года» </w:t>
      </w:r>
      <w:r>
        <w:rPr>
          <w:sz w:val="28"/>
          <w:szCs w:val="28"/>
        </w:rPr>
        <w:t>– оцениваются патриотические студенческие и молодежные клубы, отряды и иные объединения обучающихся образовательных организаций за выдающиеся успехи в области пат</w:t>
      </w:r>
      <w:r>
        <w:rPr>
          <w:sz w:val="28"/>
          <w:szCs w:val="28"/>
        </w:rPr>
        <w:t>риотического и гражданского воспитания молодежи, изучения истории и культуры страны и родного региона, поисковой работы по установлении имен погибших и увековечению памяти защитников Отечества, внесшие значимый вклад в формирование гражданской позиции личн</w:t>
      </w:r>
      <w:r>
        <w:rPr>
          <w:sz w:val="28"/>
          <w:szCs w:val="28"/>
        </w:rPr>
        <w:t>ости среди молодежи.</w:t>
      </w:r>
      <w:proofErr w:type="gramEnd"/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 xml:space="preserve">справки из образовательной организации, выданные не ранее мая 2022 года, подтверждающие, что участники действительно являются студентами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(законными представителями) согласие на обработку персональных данных каждого участника, при условии, что на момент участия в региональном этапе Премии участники не достигли 18 лет</w:t>
      </w:r>
      <w:r>
        <w:rPr>
          <w:sz w:val="28"/>
          <w:szCs w:val="28"/>
          <w:highlight w:val="white"/>
        </w:rPr>
        <w:t xml:space="preserve"> (Приложение данного Положения) - 1 файл</w:t>
      </w:r>
      <w:r>
        <w:rPr>
          <w:sz w:val="28"/>
          <w:szCs w:val="28"/>
          <w:highlight w:val="white"/>
        </w:rPr>
        <w:t xml:space="preserve"> в формате PDF;</w:t>
      </w:r>
    </w:p>
    <w:p w:rsidR="00874BC6" w:rsidRDefault="004039AB">
      <w:pPr>
        <w:numPr>
          <w:ilvl w:val="0"/>
          <w:numId w:val="32"/>
        </w:numPr>
        <w:spacing w:line="276" w:lineRule="auto"/>
        <w:jc w:val="both"/>
      </w:pPr>
      <w:r>
        <w:rPr>
          <w:sz w:val="28"/>
          <w:szCs w:val="28"/>
        </w:rPr>
        <w:t>количество постоянного актива объединения – не менее 5 человек;</w:t>
      </w:r>
    </w:p>
    <w:p w:rsidR="00874BC6" w:rsidRDefault="004039AB">
      <w:pPr>
        <w:numPr>
          <w:ilvl w:val="0"/>
          <w:numId w:val="32"/>
        </w:numPr>
        <w:spacing w:line="276" w:lineRule="auto"/>
        <w:jc w:val="both"/>
      </w:pPr>
      <w:r>
        <w:rPr>
          <w:sz w:val="28"/>
          <w:szCs w:val="28"/>
        </w:rPr>
        <w:t>наличие документации, подтверждающей работу объединения на базе образовательной организации (положение об объединении, нормативно-правовая документация и др.);</w:t>
      </w:r>
    </w:p>
    <w:p w:rsidR="00874BC6" w:rsidRDefault="004039AB">
      <w:pPr>
        <w:numPr>
          <w:ilvl w:val="0"/>
          <w:numId w:val="32"/>
        </w:numPr>
        <w:spacing w:line="276" w:lineRule="auto"/>
        <w:jc w:val="both"/>
      </w:pPr>
      <w:r>
        <w:rPr>
          <w:sz w:val="28"/>
          <w:szCs w:val="28"/>
        </w:rPr>
        <w:t>наличие не менее</w:t>
      </w:r>
      <w:r>
        <w:rPr>
          <w:sz w:val="28"/>
          <w:szCs w:val="28"/>
        </w:rPr>
        <w:t xml:space="preserve"> 5 реализованных социально-значимых мероприятий, акций, проектов за 2 последних года;</w:t>
      </w:r>
    </w:p>
    <w:p w:rsidR="00874BC6" w:rsidRDefault="004039AB">
      <w:pPr>
        <w:numPr>
          <w:ilvl w:val="0"/>
          <w:numId w:val="32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основные достижения не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4 – </w:t>
      </w:r>
      <w:r>
        <w:rPr>
          <w:b/>
          <w:sz w:val="28"/>
          <w:szCs w:val="28"/>
        </w:rPr>
        <w:t>«Студенческий клуб года»</w:t>
      </w:r>
      <w:r>
        <w:rPr>
          <w:sz w:val="28"/>
          <w:szCs w:val="28"/>
        </w:rPr>
        <w:t xml:space="preserve"> – оценива</w:t>
      </w:r>
      <w:r>
        <w:rPr>
          <w:sz w:val="28"/>
          <w:szCs w:val="28"/>
        </w:rPr>
        <w:t>ются студенческие клубы и другие объединения обучающихся образовательных организаций, ведущие активную деятельность на уровне профессиональной образовательной организации в студенческой среде, наиболее активно проявившие себя в работе со студенчеством свое</w:t>
      </w:r>
      <w:r>
        <w:rPr>
          <w:sz w:val="28"/>
          <w:szCs w:val="28"/>
        </w:rPr>
        <w:t xml:space="preserve">й образовательной организации, участвующие в самоуправлении в образовательной организации, улучшении качества жизни </w:t>
      </w:r>
      <w:r>
        <w:rPr>
          <w:sz w:val="28"/>
          <w:szCs w:val="28"/>
        </w:rPr>
        <w:lastRenderedPageBreak/>
        <w:t>студенчества и молодежной среды в целом, вносящие вклад в развитие системы студенческого самоуправления, творчества, спорта</w:t>
      </w:r>
      <w:proofErr w:type="gramEnd"/>
      <w:r>
        <w:rPr>
          <w:sz w:val="28"/>
          <w:szCs w:val="28"/>
        </w:rPr>
        <w:t xml:space="preserve"> и других направл</w:t>
      </w:r>
      <w:r>
        <w:rPr>
          <w:sz w:val="28"/>
          <w:szCs w:val="28"/>
        </w:rPr>
        <w:t>ений (для клубов и объединений, не входящих в номинации «1-3» среди профессиональных образовательных организаций и не являющихся советом обучающихся).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 xml:space="preserve">справки из образовательной организации, выданные не ранее мая </w:t>
      </w:r>
      <w:r>
        <w:rPr>
          <w:sz w:val="28"/>
          <w:szCs w:val="28"/>
        </w:rPr>
        <w:t xml:space="preserve">2022 года, подтверждающие, что участники действительно являются студентами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(законными представителями) согласие на обработку персональных данных каждого участника, при усл</w:t>
      </w:r>
      <w:r>
        <w:rPr>
          <w:sz w:val="28"/>
          <w:szCs w:val="28"/>
        </w:rPr>
        <w:t>овии, что на момент участия в региональном этапе Премии участники не достигли 18 лет</w:t>
      </w:r>
      <w:r>
        <w:rPr>
          <w:sz w:val="28"/>
          <w:szCs w:val="28"/>
          <w:highlight w:val="white"/>
        </w:rPr>
        <w:t xml:space="preserve"> (Приложение данного Положения) - 1 файл в формате PDF;</w:t>
      </w:r>
    </w:p>
    <w:p w:rsidR="00874BC6" w:rsidRDefault="004039AB">
      <w:pPr>
        <w:numPr>
          <w:ilvl w:val="0"/>
          <w:numId w:val="12"/>
        </w:numPr>
        <w:spacing w:line="276" w:lineRule="auto"/>
        <w:jc w:val="both"/>
      </w:pPr>
      <w:r>
        <w:rPr>
          <w:sz w:val="28"/>
          <w:szCs w:val="28"/>
        </w:rPr>
        <w:t>количество постоянного актива объединения – не менее 10 человек;</w:t>
      </w:r>
    </w:p>
    <w:p w:rsidR="00874BC6" w:rsidRDefault="004039AB">
      <w:pPr>
        <w:numPr>
          <w:ilvl w:val="0"/>
          <w:numId w:val="12"/>
        </w:numPr>
        <w:spacing w:line="276" w:lineRule="auto"/>
        <w:jc w:val="both"/>
      </w:pPr>
      <w:r>
        <w:rPr>
          <w:sz w:val="28"/>
          <w:szCs w:val="28"/>
        </w:rPr>
        <w:t>наличие документации, подтверждающей работу объедин</w:t>
      </w:r>
      <w:r>
        <w:rPr>
          <w:sz w:val="28"/>
          <w:szCs w:val="28"/>
        </w:rPr>
        <w:t>ения на базе образовательной организации (положение об объединении, нормативно-правовая документация и др.);</w:t>
      </w:r>
    </w:p>
    <w:p w:rsidR="00874BC6" w:rsidRDefault="004039AB">
      <w:pPr>
        <w:numPr>
          <w:ilvl w:val="0"/>
          <w:numId w:val="12"/>
        </w:numPr>
        <w:spacing w:line="276" w:lineRule="auto"/>
        <w:jc w:val="both"/>
      </w:pPr>
      <w:r>
        <w:rPr>
          <w:sz w:val="28"/>
          <w:szCs w:val="28"/>
        </w:rPr>
        <w:t>наличие не менее 5 реализованных социально-значимых мероприятий, акций, проектов за 2 последних года;</w:t>
      </w:r>
    </w:p>
    <w:p w:rsidR="00874BC6" w:rsidRDefault="004039AB">
      <w:pPr>
        <w:numPr>
          <w:ilvl w:val="0"/>
          <w:numId w:val="12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</w:t>
      </w:r>
      <w:r>
        <w:rPr>
          <w:sz w:val="28"/>
          <w:szCs w:val="28"/>
        </w:rPr>
        <w:t>ые достижения не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Номинация 5 –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Киберспортивный</w:t>
      </w:r>
      <w:proofErr w:type="spellEnd"/>
      <w:r>
        <w:rPr>
          <w:b/>
          <w:sz w:val="28"/>
          <w:szCs w:val="28"/>
        </w:rPr>
        <w:t xml:space="preserve"> клуб года»</w:t>
      </w:r>
      <w:r>
        <w:rPr>
          <w:sz w:val="28"/>
          <w:szCs w:val="28"/>
        </w:rPr>
        <w:t xml:space="preserve"> – оцениваются студенческие клубы и иные объединения обучающихся образовательных организаций, ведущие деятельность в сфере развития компью</w:t>
      </w:r>
      <w:r>
        <w:rPr>
          <w:sz w:val="28"/>
          <w:szCs w:val="28"/>
        </w:rPr>
        <w:t>терного спорта в студенческой среде, наиболее активно проявившие себя в работе со студенчеством своей образовательной организации по направлениям – повышение образовательного уровня молодежи с помощью компьютерного спорта для освоения новейших информационн</w:t>
      </w:r>
      <w:r>
        <w:rPr>
          <w:sz w:val="28"/>
          <w:szCs w:val="28"/>
        </w:rPr>
        <w:t>ых и компьютерных технологий, профессиональная подготовка молодежи через участие в соревнованиях  по</w:t>
      </w:r>
      <w:proofErr w:type="gramEnd"/>
      <w:r>
        <w:rPr>
          <w:sz w:val="28"/>
          <w:szCs w:val="28"/>
        </w:rPr>
        <w:t xml:space="preserve"> компьютерному спорту.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Обязательные условия участия в номинации: 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 xml:space="preserve">справки из образовательной организации, выданные не ранее мая 2022 года, подтверждающие, </w:t>
      </w:r>
      <w:r>
        <w:rPr>
          <w:sz w:val="28"/>
          <w:szCs w:val="28"/>
        </w:rPr>
        <w:t xml:space="preserve">что участники действительно являются студентами (с указанием курса и даты зачисления) - 1 файл в </w:t>
      </w:r>
      <w:proofErr w:type="gramStart"/>
      <w:r>
        <w:rPr>
          <w:sz w:val="28"/>
          <w:szCs w:val="28"/>
        </w:rPr>
        <w:t>формате</w:t>
      </w:r>
      <w:proofErr w:type="gramEnd"/>
      <w:r>
        <w:rPr>
          <w:sz w:val="28"/>
          <w:szCs w:val="28"/>
        </w:rPr>
        <w:t xml:space="preserve"> PDF;</w:t>
      </w:r>
    </w:p>
    <w:p w:rsidR="00874BC6" w:rsidRDefault="004039AB">
      <w:pPr>
        <w:numPr>
          <w:ilvl w:val="0"/>
          <w:numId w:val="19"/>
        </w:numPr>
        <w:spacing w:line="276" w:lineRule="auto"/>
        <w:jc w:val="both"/>
      </w:pPr>
      <w:r>
        <w:rPr>
          <w:sz w:val="28"/>
          <w:szCs w:val="28"/>
        </w:rPr>
        <w:t>подписанное родителями (законными представителями) согласие на обработку персональных данных каждого участника, при условии, что на момент участия</w:t>
      </w:r>
      <w:r>
        <w:rPr>
          <w:sz w:val="28"/>
          <w:szCs w:val="28"/>
        </w:rPr>
        <w:t xml:space="preserve"> в региональном этапе Премии участники не достигли 18 </w:t>
      </w:r>
      <w:r>
        <w:rPr>
          <w:sz w:val="28"/>
          <w:szCs w:val="28"/>
        </w:rPr>
        <w:lastRenderedPageBreak/>
        <w:t>лет</w:t>
      </w:r>
      <w:r>
        <w:rPr>
          <w:sz w:val="28"/>
          <w:szCs w:val="28"/>
          <w:highlight w:val="white"/>
        </w:rPr>
        <w:t xml:space="preserve"> (Приложение данного Положения) - 1 файл в формате PDF;</w:t>
      </w:r>
    </w:p>
    <w:p w:rsidR="00874BC6" w:rsidRDefault="004039AB">
      <w:pPr>
        <w:numPr>
          <w:ilvl w:val="0"/>
          <w:numId w:val="9"/>
        </w:numPr>
        <w:spacing w:line="276" w:lineRule="auto"/>
        <w:jc w:val="both"/>
      </w:pPr>
      <w:r>
        <w:rPr>
          <w:sz w:val="28"/>
          <w:szCs w:val="28"/>
        </w:rPr>
        <w:t>количество постоянного актива объединения – не менее 5 человек;</w:t>
      </w:r>
    </w:p>
    <w:p w:rsidR="00874BC6" w:rsidRDefault="004039AB">
      <w:pPr>
        <w:numPr>
          <w:ilvl w:val="0"/>
          <w:numId w:val="9"/>
        </w:numPr>
        <w:spacing w:line="276" w:lineRule="auto"/>
        <w:jc w:val="both"/>
      </w:pPr>
      <w:r>
        <w:rPr>
          <w:sz w:val="28"/>
          <w:szCs w:val="28"/>
        </w:rPr>
        <w:t>наличие документации, подтверждающей работу объединения на базе образовательной</w:t>
      </w:r>
      <w:r>
        <w:rPr>
          <w:sz w:val="28"/>
          <w:szCs w:val="28"/>
        </w:rPr>
        <w:t xml:space="preserve"> организации (положение об объединении, нормативно-правовая документация, др.);</w:t>
      </w:r>
    </w:p>
    <w:p w:rsidR="00874BC6" w:rsidRDefault="004039AB">
      <w:pPr>
        <w:numPr>
          <w:ilvl w:val="0"/>
          <w:numId w:val="9"/>
        </w:numPr>
        <w:spacing w:line="276" w:lineRule="auto"/>
        <w:jc w:val="both"/>
      </w:pPr>
      <w:r>
        <w:rPr>
          <w:sz w:val="28"/>
          <w:szCs w:val="28"/>
        </w:rPr>
        <w:t>наличие не менее 5 реализованных мероприятий, акций, проектов в сфере развития компьютерного спорта за 2 последних года;</w:t>
      </w:r>
    </w:p>
    <w:p w:rsidR="00874BC6" w:rsidRDefault="004039AB">
      <w:pPr>
        <w:numPr>
          <w:ilvl w:val="0"/>
          <w:numId w:val="9"/>
        </w:numPr>
        <w:spacing w:line="276" w:lineRule="auto"/>
        <w:jc w:val="both"/>
      </w:pPr>
      <w:r>
        <w:rPr>
          <w:sz w:val="28"/>
          <w:szCs w:val="28"/>
        </w:rPr>
        <w:t>видеоролик, описывающий деятельность и основные достиже</w:t>
      </w:r>
      <w:r>
        <w:rPr>
          <w:sz w:val="28"/>
          <w:szCs w:val="28"/>
        </w:rPr>
        <w:t>ния не менее чем за 1 и не более чем за 2 года (не более 2 минут).</w:t>
      </w:r>
    </w:p>
    <w:p w:rsidR="00874BC6" w:rsidRDefault="004039AB">
      <w:pPr>
        <w:spacing w:line="276" w:lineRule="auto"/>
        <w:ind w:firstLine="680"/>
        <w:jc w:val="both"/>
      </w:pPr>
      <w:r>
        <w:rPr>
          <w:sz w:val="28"/>
          <w:szCs w:val="28"/>
        </w:rPr>
        <w:t xml:space="preserve">7.5. Конкурсные испытания финала Премии </w:t>
      </w:r>
      <w:proofErr w:type="gramStart"/>
      <w:r>
        <w:rPr>
          <w:sz w:val="28"/>
          <w:szCs w:val="28"/>
        </w:rPr>
        <w:t>будут направлены на индивидуальную и коллективную работу участников и могут</w:t>
      </w:r>
      <w:proofErr w:type="gramEnd"/>
      <w:r>
        <w:rPr>
          <w:sz w:val="28"/>
          <w:szCs w:val="28"/>
        </w:rPr>
        <w:t xml:space="preserve"> включать специальные конкурсные испытания (в специфике номинаций) и общие</w:t>
      </w:r>
      <w:r>
        <w:rPr>
          <w:sz w:val="28"/>
          <w:szCs w:val="28"/>
        </w:rPr>
        <w:t xml:space="preserve"> испытания для всех участников номинаций Премии.</w:t>
      </w:r>
    </w:p>
    <w:p w:rsidR="00874BC6" w:rsidRDefault="004039AB">
      <w:pPr>
        <w:spacing w:line="276" w:lineRule="auto"/>
        <w:ind w:firstLine="680"/>
        <w:jc w:val="both"/>
      </w:pPr>
      <w:r>
        <w:rPr>
          <w:sz w:val="28"/>
          <w:szCs w:val="28"/>
        </w:rPr>
        <w:t>7.6. Регламент конкурсных испытаний Премии разрабатывается региональной дирекцией совместно с экспертным советом Премии.</w:t>
      </w:r>
    </w:p>
    <w:p w:rsidR="00874BC6" w:rsidRDefault="00874BC6">
      <w:pPr>
        <w:spacing w:line="276" w:lineRule="auto"/>
        <w:ind w:firstLine="709"/>
        <w:jc w:val="both"/>
        <w:rPr>
          <w:sz w:val="28"/>
          <w:szCs w:val="28"/>
        </w:rPr>
      </w:pPr>
    </w:p>
    <w:p w:rsidR="00874BC6" w:rsidRDefault="004039AB">
      <w:pPr>
        <w:spacing w:line="276" w:lineRule="auto"/>
        <w:ind w:firstLine="709"/>
        <w:jc w:val="center"/>
      </w:pPr>
      <w:r>
        <w:rPr>
          <w:b/>
          <w:sz w:val="28"/>
          <w:szCs w:val="28"/>
        </w:rPr>
        <w:t>8. Подведение итогов Премии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8.1. По итогам анализа и оценки экспертным советом докуме</w:t>
      </w:r>
      <w:r>
        <w:rPr>
          <w:sz w:val="28"/>
          <w:szCs w:val="28"/>
        </w:rPr>
        <w:t xml:space="preserve">нтов, представленных участниками на заочный этап Премии, определяются участники очного этапа Премии.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8.2. Списки участников очного этапа по номинациям публикуются на официальных информационных ресурсах Премии: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- «Центр культуры учащейся молодежи» https://</w:t>
      </w:r>
      <w:r>
        <w:rPr>
          <w:sz w:val="28"/>
          <w:szCs w:val="28"/>
        </w:rPr>
        <w:t>vk.com/ckum_nso;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  <w:highlight w:val="white"/>
        </w:rPr>
        <w:t>- «Новосибирская лига студенческих клубов»</w:t>
      </w:r>
      <w:r>
        <w:rPr>
          <w:sz w:val="28"/>
          <w:szCs w:val="28"/>
        </w:rPr>
        <w:t xml:space="preserve"> ttps://vk.com/nlsk_nso h;</w:t>
      </w:r>
    </w:p>
    <w:p w:rsidR="00874BC6" w:rsidRDefault="004039AB">
      <w:pPr>
        <w:ind w:left="737"/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АПМИАгентство</w:t>
      </w:r>
      <w:proofErr w:type="spellEnd"/>
      <w:r>
        <w:rPr>
          <w:sz w:val="28"/>
          <w:szCs w:val="28"/>
        </w:rPr>
        <w:t xml:space="preserve"> поддержки молодёжных инициатив»  https://vk.com/apminso;</w:t>
      </w:r>
    </w:p>
    <w:p w:rsidR="00874BC6" w:rsidRDefault="002D62F0">
      <w:pPr>
        <w:spacing w:line="276" w:lineRule="auto"/>
        <w:ind w:left="680"/>
        <w:jc w:val="both"/>
      </w:pPr>
      <w:r>
        <w:rPr>
          <w:sz w:val="28"/>
          <w:szCs w:val="28"/>
        </w:rPr>
        <w:t>-</w:t>
      </w:r>
      <w:r w:rsidRPr="002D62F0">
        <w:rPr>
          <w:sz w:val="28"/>
          <w:szCs w:val="28"/>
        </w:rPr>
        <w:t xml:space="preserve"> </w:t>
      </w:r>
      <w:r w:rsidR="004039AB">
        <w:rPr>
          <w:sz w:val="28"/>
          <w:szCs w:val="28"/>
        </w:rPr>
        <w:t>иные информационные ресурсы организаторов и партнеров регионального этапа Премии;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- на электро</w:t>
      </w:r>
      <w:r>
        <w:rPr>
          <w:sz w:val="28"/>
          <w:szCs w:val="28"/>
        </w:rPr>
        <w:t xml:space="preserve">нные адреса образовательных организаций.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Информирование о результатах заочного этапа Премии состоится не позднее 29 июня 2022 года.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8.3. По итогам конкурсных испытаний очного этапа определяются лауреаты и победители в каждой группе и в каждой номинации, у</w:t>
      </w:r>
      <w:r>
        <w:rPr>
          <w:sz w:val="28"/>
          <w:szCs w:val="28"/>
        </w:rPr>
        <w:t xml:space="preserve">казанных в разделе 7 настоящего Положения. 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8.4. В каждой номинации определяются два лауреата и один победитель. </w:t>
      </w:r>
      <w:proofErr w:type="gramStart"/>
      <w:r>
        <w:rPr>
          <w:sz w:val="28"/>
          <w:szCs w:val="28"/>
        </w:rPr>
        <w:t>Экспертный</w:t>
      </w:r>
      <w:proofErr w:type="gramEnd"/>
      <w:r>
        <w:rPr>
          <w:sz w:val="28"/>
          <w:szCs w:val="28"/>
        </w:rPr>
        <w:t xml:space="preserve"> совет имеет право изменять количество лауреатов и победителей как в большую, так и в меньшую сторону в каждой номинации. Все результ</w:t>
      </w:r>
      <w:r>
        <w:rPr>
          <w:sz w:val="28"/>
          <w:szCs w:val="28"/>
        </w:rPr>
        <w:t xml:space="preserve">аты оценки конкурсных испытаний заносятся в оценочные листы и протоколы экспертного совета. Итоговые протоколы по номинациям утверждаются </w:t>
      </w:r>
      <w:r>
        <w:rPr>
          <w:sz w:val="28"/>
          <w:szCs w:val="28"/>
        </w:rPr>
        <w:lastRenderedPageBreak/>
        <w:t>Региональной дирекцией Премии.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8.5.  На усмотрение экспертного совета Премии в каждой номинации может быть учрежден од</w:t>
      </w:r>
      <w:r>
        <w:rPr>
          <w:sz w:val="28"/>
          <w:szCs w:val="28"/>
        </w:rPr>
        <w:t>ин специальный призер, не являющийся лауреатом или победителем в номинации Премии.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8.6. Учредители, организаторы и партнеры Фестиваля вправе учредить</w:t>
      </w:r>
    </w:p>
    <w:p w:rsidR="00874BC6" w:rsidRDefault="004039AB">
      <w:pPr>
        <w:spacing w:line="276" w:lineRule="auto"/>
        <w:jc w:val="both"/>
      </w:pPr>
      <w:r>
        <w:rPr>
          <w:sz w:val="28"/>
          <w:szCs w:val="28"/>
        </w:rPr>
        <w:t>свои призы по согласованию с Региональной дирекцией Премии.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8.7. Решения экспертного совета Премии не подл</w:t>
      </w:r>
      <w:r>
        <w:rPr>
          <w:sz w:val="28"/>
          <w:szCs w:val="28"/>
        </w:rPr>
        <w:t>ежат обжалованию и повторному рассмотрению.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8.8. Победители и лауреаты каждой номинации могут быть рекомендованы для участия в заочном этапе Российской национальной премии «Студент года – 2022» (по усмотрению региональной Дирекции Премии).</w:t>
      </w:r>
    </w:p>
    <w:p w:rsidR="00874BC6" w:rsidRDefault="00874BC6">
      <w:pPr>
        <w:spacing w:line="276" w:lineRule="auto"/>
        <w:ind w:firstLine="709"/>
        <w:jc w:val="both"/>
        <w:rPr>
          <w:sz w:val="28"/>
          <w:szCs w:val="28"/>
        </w:rPr>
      </w:pPr>
    </w:p>
    <w:p w:rsidR="00874BC6" w:rsidRDefault="004039AB">
      <w:pPr>
        <w:spacing w:line="276" w:lineRule="auto"/>
        <w:jc w:val="center"/>
      </w:pPr>
      <w:r>
        <w:rPr>
          <w:b/>
          <w:sz w:val="28"/>
          <w:szCs w:val="28"/>
        </w:rPr>
        <w:t>9. Контактная и</w:t>
      </w:r>
      <w:r>
        <w:rPr>
          <w:b/>
          <w:sz w:val="28"/>
          <w:szCs w:val="28"/>
        </w:rPr>
        <w:t>нформация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>Контактные данные региональной Дирекции российской премии «Студент года - 2022» в Новосибирской области:</w:t>
      </w:r>
    </w:p>
    <w:p w:rsidR="00874BC6" w:rsidRDefault="004039AB">
      <w:pPr>
        <w:spacing w:line="276" w:lineRule="auto"/>
        <w:ind w:firstLine="709"/>
        <w:jc w:val="both"/>
      </w:pPr>
      <w:proofErr w:type="spellStart"/>
      <w:r>
        <w:rPr>
          <w:b/>
          <w:sz w:val="28"/>
          <w:szCs w:val="28"/>
        </w:rPr>
        <w:t>Сухореброва</w:t>
      </w:r>
      <w:proofErr w:type="spellEnd"/>
      <w:r>
        <w:rPr>
          <w:b/>
          <w:sz w:val="28"/>
          <w:szCs w:val="28"/>
        </w:rPr>
        <w:t xml:space="preserve"> Любовь </w:t>
      </w:r>
      <w:r>
        <w:rPr>
          <w:sz w:val="28"/>
          <w:szCs w:val="28"/>
        </w:rPr>
        <w:t xml:space="preserve">(ПОО) </w:t>
      </w:r>
      <w:r>
        <w:rPr>
          <w:sz w:val="28"/>
          <w:szCs w:val="28"/>
          <w:highlight w:val="white"/>
        </w:rPr>
        <w:t>- специалист по работе с молодежью 213-00-75/269-42-88</w:t>
      </w:r>
      <w:r>
        <w:rPr>
          <w:sz w:val="28"/>
          <w:szCs w:val="28"/>
        </w:rPr>
        <w:t>, 8-913-903-84-23;</w:t>
      </w:r>
    </w:p>
    <w:p w:rsidR="00874BC6" w:rsidRDefault="004039AB">
      <w:pPr>
        <w:spacing w:line="276" w:lineRule="auto"/>
        <w:ind w:firstLine="709"/>
        <w:jc w:val="both"/>
      </w:pPr>
      <w:r>
        <w:rPr>
          <w:b/>
          <w:sz w:val="28"/>
          <w:szCs w:val="28"/>
          <w:highlight w:val="white"/>
        </w:rPr>
        <w:t xml:space="preserve">Минервина Анна </w:t>
      </w:r>
      <w:r>
        <w:rPr>
          <w:sz w:val="28"/>
          <w:szCs w:val="28"/>
        </w:rPr>
        <w:t>(ООВО)</w:t>
      </w:r>
      <w:r>
        <w:rPr>
          <w:sz w:val="28"/>
          <w:szCs w:val="28"/>
          <w:highlight w:val="white"/>
        </w:rPr>
        <w:t xml:space="preserve"> - специалист по работе с молодежью 213-00-75/269-42-88, 8-952-922-17-89.</w:t>
      </w:r>
    </w:p>
    <w:p w:rsidR="00874BC6" w:rsidRDefault="004039AB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Адрес: г. Новосибирск ул. </w:t>
      </w:r>
      <w:proofErr w:type="gramStart"/>
      <w:r>
        <w:rPr>
          <w:sz w:val="28"/>
          <w:szCs w:val="28"/>
        </w:rPr>
        <w:t>Обская</w:t>
      </w:r>
      <w:proofErr w:type="gramEnd"/>
      <w:r>
        <w:rPr>
          <w:sz w:val="28"/>
          <w:szCs w:val="28"/>
        </w:rPr>
        <w:t>, 143</w:t>
      </w:r>
    </w:p>
    <w:p w:rsidR="00874BC6" w:rsidRDefault="00874BC6">
      <w:pPr>
        <w:spacing w:line="276" w:lineRule="auto"/>
        <w:jc w:val="both"/>
        <w:rPr>
          <w:sz w:val="28"/>
          <w:szCs w:val="28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874BC6">
      <w:pPr>
        <w:shd w:val="clear" w:color="auto" w:fill="FFFFFF"/>
        <w:spacing w:line="276" w:lineRule="auto"/>
        <w:jc w:val="right"/>
        <w:rPr>
          <w:b/>
          <w:sz w:val="24"/>
          <w:szCs w:val="24"/>
        </w:rPr>
      </w:pPr>
    </w:p>
    <w:p w:rsidR="00874BC6" w:rsidRDefault="004039AB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Приложение</w:t>
      </w:r>
    </w:p>
    <w:p w:rsidR="00874BC6" w:rsidRDefault="004039AB">
      <w:pPr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(только для участников – представителей профессиональных</w:t>
      </w:r>
      <w:r w:rsidR="002D62F0" w:rsidRPr="002D62F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образовательных организаций)</w:t>
      </w:r>
    </w:p>
    <w:p w:rsidR="00874BC6" w:rsidRDefault="00874BC6">
      <w:pPr>
        <w:shd w:val="clear" w:color="auto" w:fill="FFFFFF"/>
        <w:spacing w:line="276" w:lineRule="auto"/>
        <w:jc w:val="right"/>
        <w:rPr>
          <w:b/>
          <w:color w:val="000000"/>
          <w:sz w:val="28"/>
          <w:szCs w:val="28"/>
        </w:rPr>
      </w:pPr>
    </w:p>
    <w:p w:rsidR="00874BC6" w:rsidRDefault="004039AB">
      <w:pPr>
        <w:widowControl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74BC6" w:rsidRDefault="004039AB">
      <w:pPr>
        <w:spacing w:line="276" w:lineRule="auto"/>
        <w:jc w:val="center"/>
        <w:rPr>
          <w:sz w:val="28"/>
          <w:szCs w:val="28"/>
        </w:rPr>
      </w:pPr>
      <w:bookmarkStart w:id="3" w:name="_heading=h.1fob9te"/>
      <w:bookmarkEnd w:id="3"/>
      <w:r>
        <w:rPr>
          <w:b/>
          <w:sz w:val="28"/>
          <w:szCs w:val="28"/>
        </w:rPr>
        <w:t xml:space="preserve">родителей </w:t>
      </w:r>
      <w:r>
        <w:rPr>
          <w:b/>
          <w:sz w:val="28"/>
          <w:szCs w:val="28"/>
        </w:rPr>
        <w:t>(законных представителей) на обработку</w:t>
      </w:r>
    </w:p>
    <w:p w:rsidR="00874BC6" w:rsidRDefault="004039AB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персональных данных ребенка</w:t>
      </w:r>
    </w:p>
    <w:p w:rsidR="002D62F0" w:rsidRPr="002D62F0" w:rsidRDefault="004039AB">
      <w:pPr>
        <w:spacing w:line="276" w:lineRule="auto"/>
        <w:ind w:firstLine="7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я,_________________________________________________, </w:t>
      </w:r>
      <w:proofErr w:type="spellStart"/>
      <w:r>
        <w:rPr>
          <w:color w:val="000000"/>
          <w:sz w:val="28"/>
          <w:szCs w:val="28"/>
        </w:rPr>
        <w:t>паспорт_______________выдан</w:t>
      </w:r>
      <w:proofErr w:type="spellEnd"/>
      <w:r>
        <w:rPr>
          <w:color w:val="000000"/>
          <w:sz w:val="28"/>
          <w:szCs w:val="28"/>
        </w:rPr>
        <w:t xml:space="preserve"> «___»____</w:t>
      </w:r>
      <w:r w:rsidR="002D62F0">
        <w:rPr>
          <w:color w:val="000000"/>
          <w:sz w:val="28"/>
          <w:szCs w:val="28"/>
        </w:rPr>
        <w:t>__________года_________________</w:t>
      </w:r>
    </w:p>
    <w:p w:rsidR="00874BC6" w:rsidRDefault="004039AB" w:rsidP="002D62F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  <w:r w:rsidR="002D62F0">
        <w:rPr>
          <w:color w:val="000000"/>
          <w:sz w:val="28"/>
          <w:szCs w:val="28"/>
        </w:rPr>
        <w:t>_______</w:t>
      </w:r>
      <w:r w:rsidR="002D62F0" w:rsidRPr="002D62F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,</w:t>
      </w:r>
      <w:proofErr w:type="gramStart"/>
      <w:r>
        <w:rPr>
          <w:color w:val="000000"/>
          <w:sz w:val="28"/>
          <w:szCs w:val="28"/>
        </w:rPr>
        <w:t>проживающая</w:t>
      </w:r>
      <w:proofErr w:type="gramEnd"/>
      <w:r>
        <w:rPr>
          <w:color w:val="000000"/>
          <w:sz w:val="28"/>
          <w:szCs w:val="28"/>
        </w:rPr>
        <w:t>/ий</w:t>
      </w:r>
      <w:r w:rsidR="002D62F0" w:rsidRPr="002D62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адресу_______</w:t>
      </w:r>
      <w:r>
        <w:rPr>
          <w:color w:val="000000"/>
          <w:sz w:val="28"/>
          <w:szCs w:val="28"/>
        </w:rPr>
        <w:t>________________________________</w:t>
      </w:r>
      <w:r w:rsidR="002D62F0" w:rsidRPr="002D62F0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_,</w:t>
      </w:r>
    </w:p>
    <w:p w:rsidR="00874BC6" w:rsidRDefault="004039A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 w:rsidR="002D62F0" w:rsidRPr="002D62F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</w:t>
      </w:r>
    </w:p>
    <w:p w:rsidR="00874BC6" w:rsidRDefault="004039AB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27.07.2006 года № 152-ФЗ «О персональных данных», даю свое согла</w:t>
      </w:r>
      <w:r>
        <w:rPr>
          <w:color w:val="000000"/>
          <w:sz w:val="28"/>
          <w:szCs w:val="28"/>
        </w:rPr>
        <w:t>сие на обработку персональных данных (в том числе сбор, запись, систематизацию, накопление, хранение, уточнение (обновление, изменение), извлечение, использование, передача (предоставление, доступ), блокирование, удаление персональных данных, совершаемые с</w:t>
      </w:r>
      <w:r>
        <w:rPr>
          <w:color w:val="000000"/>
          <w:sz w:val="28"/>
          <w:szCs w:val="28"/>
        </w:rPr>
        <w:t xml:space="preserve"> использованием средств автоматизации) персональных данных моего ребенка ________________</w:t>
      </w:r>
      <w:r w:rsidR="002D62F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(ФИО ребенка) Общероссийской общественной организацией «Российский Союз Молодежи» (далее – РСМ), Автономной некоммерческой</w:t>
      </w:r>
      <w:proofErr w:type="gramEnd"/>
      <w:r>
        <w:rPr>
          <w:color w:val="000000"/>
          <w:sz w:val="28"/>
          <w:szCs w:val="28"/>
        </w:rPr>
        <w:t xml:space="preserve"> организацией</w:t>
      </w:r>
      <w:r>
        <w:rPr>
          <w:color w:val="000000"/>
          <w:sz w:val="28"/>
          <w:szCs w:val="28"/>
        </w:rPr>
        <w:t xml:space="preserve"> «Центр студенческих программ Российского Союза Мо</w:t>
      </w:r>
      <w:r w:rsidR="002D62F0">
        <w:rPr>
          <w:color w:val="000000"/>
          <w:sz w:val="28"/>
          <w:szCs w:val="28"/>
        </w:rPr>
        <w:t>лодёжи» (далее – АНО ЦСП РСМ),</w:t>
      </w:r>
      <w:r>
        <w:rPr>
          <w:color w:val="000000"/>
          <w:sz w:val="28"/>
          <w:szCs w:val="28"/>
        </w:rPr>
        <w:t xml:space="preserve"> Автономной некоммерческой организации «Россия – страна возможностей», а также иным уполномоченным лицам РСМ, с которыми заключены договоры на оказание услуг либо иные догов</w:t>
      </w:r>
      <w:r>
        <w:rPr>
          <w:color w:val="000000"/>
          <w:sz w:val="28"/>
          <w:szCs w:val="28"/>
        </w:rPr>
        <w:t>оры, в целях организации и обеспечения его участия в Российской национальной премии «Студент года – 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».</w:t>
      </w:r>
    </w:p>
    <w:p w:rsidR="00874BC6" w:rsidRDefault="004039A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Настоящим я подтверждаю, что проинформирова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-а) о том, что Организаторы могут передавать собранные персональные данные третьим лицам, например, феде</w:t>
      </w:r>
      <w:r>
        <w:rPr>
          <w:color w:val="000000"/>
          <w:sz w:val="28"/>
          <w:szCs w:val="28"/>
        </w:rPr>
        <w:t>ральным органам исполнительной власти, региональным органам исполнительной власти, подведомственным учреждениям региональных органов исполнительной власти, муниципальным образованиям, некоммерческим организациям, партнерам, работодателям, высшим учебным за</w:t>
      </w:r>
      <w:r>
        <w:rPr>
          <w:color w:val="000000"/>
          <w:sz w:val="28"/>
          <w:szCs w:val="28"/>
        </w:rPr>
        <w:t>ведениям, в том числе Министерству просвещения Российской Федерации, Федеральному агентству по делам молодежи и Автономной некоммерческой организацией «Россия — страна возможностей», а также иным организациям, с которыми у Организаторов заключены договоры,</w:t>
      </w:r>
      <w:r>
        <w:rPr>
          <w:color w:val="000000"/>
          <w:sz w:val="28"/>
          <w:szCs w:val="28"/>
        </w:rPr>
        <w:t xml:space="preserve"> соглашения о сотрудничестве, соглашения о партнерстве и другие документы, регламентирующие взаимодействие в вышеуказанных целях.</w:t>
      </w:r>
    </w:p>
    <w:p w:rsidR="00874BC6" w:rsidRDefault="004039AB">
      <w:pPr>
        <w:spacing w:line="276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Настоящим я подтверждаю, что ознакомле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-а) с документами Организаторов, устанавливающими порядок обработки персональных данны</w:t>
      </w:r>
      <w:r>
        <w:rPr>
          <w:color w:val="000000"/>
          <w:sz w:val="28"/>
          <w:szCs w:val="28"/>
        </w:rPr>
        <w:t>х, а также о моих правах и обязанностях в этой сфере.</w:t>
      </w:r>
    </w:p>
    <w:p w:rsidR="00874BC6" w:rsidRDefault="004039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уведомлен и согласен</w:t>
      </w:r>
      <w:proofErr w:type="gramEnd"/>
      <w:r>
        <w:rPr>
          <w:sz w:val="28"/>
          <w:szCs w:val="28"/>
        </w:rPr>
        <w:t xml:space="preserve"> с тем, что срок действия согласия является неограниченным до момента направления письменного уведомления об отзыве настоящего Согласия Организаторам по адресу: 101990, г. Москва, </w:t>
      </w:r>
      <w:r>
        <w:rPr>
          <w:sz w:val="28"/>
          <w:szCs w:val="28"/>
        </w:rPr>
        <w:t>ул. Маросейка, д. 3/13 стр. 1, оф. 3, с пометкой «Отзыв согласия на обработку персональных данных».</w:t>
      </w:r>
    </w:p>
    <w:p w:rsidR="00874BC6" w:rsidRDefault="004039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 на получение моим ребенком смс и электронных оповещений о проведении мероприятий Организаторами.</w:t>
      </w:r>
    </w:p>
    <w:p w:rsidR="00874BC6" w:rsidRDefault="00874BC6">
      <w:pPr>
        <w:spacing w:line="276" w:lineRule="auto"/>
        <w:jc w:val="both"/>
        <w:rPr>
          <w:sz w:val="28"/>
          <w:szCs w:val="28"/>
        </w:rPr>
      </w:pPr>
    </w:p>
    <w:p w:rsidR="00874BC6" w:rsidRDefault="00874BC6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326" w:type="dxa"/>
        <w:tblLayout w:type="fixed"/>
        <w:tblLook w:val="0400" w:firstRow="0" w:lastRow="0" w:firstColumn="0" w:lastColumn="0" w:noHBand="0" w:noVBand="1"/>
      </w:tblPr>
      <w:tblGrid>
        <w:gridCol w:w="4655"/>
        <w:gridCol w:w="4671"/>
      </w:tblGrid>
      <w:tr w:rsidR="00874BC6">
        <w:tc>
          <w:tcPr>
            <w:tcW w:w="4655" w:type="dxa"/>
          </w:tcPr>
          <w:p w:rsidR="00874BC6" w:rsidRDefault="004039A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 2022 года</w:t>
            </w:r>
          </w:p>
        </w:tc>
        <w:tc>
          <w:tcPr>
            <w:tcW w:w="4670" w:type="dxa"/>
          </w:tcPr>
          <w:p w:rsidR="00874BC6" w:rsidRDefault="004039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______________________________</w:t>
            </w:r>
          </w:p>
          <w:p w:rsidR="00874BC6" w:rsidRDefault="004039A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(подпись)</w:t>
            </w:r>
          </w:p>
        </w:tc>
      </w:tr>
    </w:tbl>
    <w:p w:rsidR="00874BC6" w:rsidRDefault="00874BC6">
      <w:pPr>
        <w:spacing w:line="276" w:lineRule="auto"/>
        <w:jc w:val="both"/>
        <w:rPr>
          <w:sz w:val="28"/>
          <w:szCs w:val="28"/>
        </w:rPr>
      </w:pPr>
    </w:p>
    <w:sectPr w:rsidR="00874BC6">
      <w:pgSz w:w="11906" w:h="16838"/>
      <w:pgMar w:top="1134" w:right="849" w:bottom="1134" w:left="1357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14A"/>
    <w:multiLevelType w:val="multilevel"/>
    <w:tmpl w:val="DFD46D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00847C70"/>
    <w:multiLevelType w:val="multilevel"/>
    <w:tmpl w:val="4E28C76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12365B82"/>
    <w:multiLevelType w:val="multilevel"/>
    <w:tmpl w:val="ADF644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1850680C"/>
    <w:multiLevelType w:val="multilevel"/>
    <w:tmpl w:val="BCDE2C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1C094BC6"/>
    <w:multiLevelType w:val="multilevel"/>
    <w:tmpl w:val="42F649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1D921BC5"/>
    <w:multiLevelType w:val="multilevel"/>
    <w:tmpl w:val="39886F3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1FB50E18"/>
    <w:multiLevelType w:val="multilevel"/>
    <w:tmpl w:val="C39EFE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7">
    <w:nsid w:val="23F51C64"/>
    <w:multiLevelType w:val="multilevel"/>
    <w:tmpl w:val="C8D65F0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>
    <w:nsid w:val="27C02682"/>
    <w:multiLevelType w:val="multilevel"/>
    <w:tmpl w:val="0CF46B2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>
    <w:nsid w:val="31E30A97"/>
    <w:multiLevelType w:val="multilevel"/>
    <w:tmpl w:val="002E4BA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>
    <w:nsid w:val="32B34516"/>
    <w:multiLevelType w:val="multilevel"/>
    <w:tmpl w:val="322E8E4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1">
    <w:nsid w:val="36F21F6A"/>
    <w:multiLevelType w:val="multilevel"/>
    <w:tmpl w:val="AB6020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>
    <w:nsid w:val="37627BC4"/>
    <w:multiLevelType w:val="multilevel"/>
    <w:tmpl w:val="C256EA5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3">
    <w:nsid w:val="37AE4E6E"/>
    <w:multiLevelType w:val="multilevel"/>
    <w:tmpl w:val="35624A2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>
    <w:nsid w:val="40A41EE1"/>
    <w:multiLevelType w:val="multilevel"/>
    <w:tmpl w:val="A25AD19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5">
    <w:nsid w:val="410E7C6A"/>
    <w:multiLevelType w:val="multilevel"/>
    <w:tmpl w:val="74C8BB5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6">
    <w:nsid w:val="420C1026"/>
    <w:multiLevelType w:val="multilevel"/>
    <w:tmpl w:val="45EA6F7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7">
    <w:nsid w:val="425F050E"/>
    <w:multiLevelType w:val="multilevel"/>
    <w:tmpl w:val="30F6A3D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8">
    <w:nsid w:val="493242E9"/>
    <w:multiLevelType w:val="multilevel"/>
    <w:tmpl w:val="28F482B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>
    <w:nsid w:val="4C58070F"/>
    <w:multiLevelType w:val="multilevel"/>
    <w:tmpl w:val="123283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nsid w:val="4CEC4B55"/>
    <w:multiLevelType w:val="multilevel"/>
    <w:tmpl w:val="9482E8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>
    <w:nsid w:val="4D0163F6"/>
    <w:multiLevelType w:val="multilevel"/>
    <w:tmpl w:val="652804B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>
    <w:nsid w:val="4E1B21B0"/>
    <w:multiLevelType w:val="multilevel"/>
    <w:tmpl w:val="131C6D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55E61A1B"/>
    <w:multiLevelType w:val="multilevel"/>
    <w:tmpl w:val="7068A58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>
    <w:nsid w:val="5C585A19"/>
    <w:multiLevelType w:val="multilevel"/>
    <w:tmpl w:val="9880E2C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5">
    <w:nsid w:val="5DDE562D"/>
    <w:multiLevelType w:val="multilevel"/>
    <w:tmpl w:val="718470A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6">
    <w:nsid w:val="60393DDC"/>
    <w:multiLevelType w:val="multilevel"/>
    <w:tmpl w:val="E68C1F3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>
    <w:nsid w:val="62287099"/>
    <w:multiLevelType w:val="multilevel"/>
    <w:tmpl w:val="C30677C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8">
    <w:nsid w:val="763056CE"/>
    <w:multiLevelType w:val="multilevel"/>
    <w:tmpl w:val="D59AFA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9">
    <w:nsid w:val="7827523C"/>
    <w:multiLevelType w:val="multilevel"/>
    <w:tmpl w:val="29F2A06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0">
    <w:nsid w:val="791E3582"/>
    <w:multiLevelType w:val="multilevel"/>
    <w:tmpl w:val="0CDCC8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1">
    <w:nsid w:val="79406FE9"/>
    <w:multiLevelType w:val="multilevel"/>
    <w:tmpl w:val="2B2EE5B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2">
    <w:nsid w:val="7A2373E7"/>
    <w:multiLevelType w:val="multilevel"/>
    <w:tmpl w:val="4EE4FA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3">
    <w:nsid w:val="7DA573BA"/>
    <w:multiLevelType w:val="multilevel"/>
    <w:tmpl w:val="11B6D88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4">
    <w:nsid w:val="7FF77C04"/>
    <w:multiLevelType w:val="multilevel"/>
    <w:tmpl w:val="E7F431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5"/>
  </w:num>
  <w:num w:numId="2">
    <w:abstractNumId w:val="31"/>
  </w:num>
  <w:num w:numId="3">
    <w:abstractNumId w:val="20"/>
  </w:num>
  <w:num w:numId="4">
    <w:abstractNumId w:val="34"/>
  </w:num>
  <w:num w:numId="5">
    <w:abstractNumId w:val="1"/>
  </w:num>
  <w:num w:numId="6">
    <w:abstractNumId w:val="6"/>
  </w:num>
  <w:num w:numId="7">
    <w:abstractNumId w:val="9"/>
  </w:num>
  <w:num w:numId="8">
    <w:abstractNumId w:val="17"/>
  </w:num>
  <w:num w:numId="9">
    <w:abstractNumId w:val="25"/>
  </w:num>
  <w:num w:numId="10">
    <w:abstractNumId w:val="13"/>
  </w:num>
  <w:num w:numId="11">
    <w:abstractNumId w:val="15"/>
  </w:num>
  <w:num w:numId="12">
    <w:abstractNumId w:val="23"/>
  </w:num>
  <w:num w:numId="13">
    <w:abstractNumId w:val="12"/>
  </w:num>
  <w:num w:numId="14">
    <w:abstractNumId w:val="19"/>
  </w:num>
  <w:num w:numId="15">
    <w:abstractNumId w:val="32"/>
  </w:num>
  <w:num w:numId="16">
    <w:abstractNumId w:val="16"/>
  </w:num>
  <w:num w:numId="17">
    <w:abstractNumId w:val="7"/>
  </w:num>
  <w:num w:numId="18">
    <w:abstractNumId w:val="21"/>
  </w:num>
  <w:num w:numId="19">
    <w:abstractNumId w:val="29"/>
  </w:num>
  <w:num w:numId="20">
    <w:abstractNumId w:val="30"/>
  </w:num>
  <w:num w:numId="21">
    <w:abstractNumId w:val="14"/>
  </w:num>
  <w:num w:numId="22">
    <w:abstractNumId w:val="4"/>
  </w:num>
  <w:num w:numId="23">
    <w:abstractNumId w:val="26"/>
  </w:num>
  <w:num w:numId="24">
    <w:abstractNumId w:val="28"/>
  </w:num>
  <w:num w:numId="25">
    <w:abstractNumId w:val="3"/>
  </w:num>
  <w:num w:numId="26">
    <w:abstractNumId w:val="8"/>
  </w:num>
  <w:num w:numId="27">
    <w:abstractNumId w:val="33"/>
  </w:num>
  <w:num w:numId="28">
    <w:abstractNumId w:val="0"/>
  </w:num>
  <w:num w:numId="29">
    <w:abstractNumId w:val="24"/>
  </w:num>
  <w:num w:numId="30">
    <w:abstractNumId w:val="18"/>
  </w:num>
  <w:num w:numId="31">
    <w:abstractNumId w:val="2"/>
  </w:num>
  <w:num w:numId="32">
    <w:abstractNumId w:val="27"/>
  </w:num>
  <w:num w:numId="33">
    <w:abstractNumId w:val="11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C6"/>
    <w:rsid w:val="002D62F0"/>
    <w:rsid w:val="004039AB"/>
    <w:rsid w:val="0087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A"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C00D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C2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6723D"/>
    <w:rPr>
      <w:color w:val="0563C1" w:themeColor="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4C00D0"/>
    <w:pPr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List Paragraph"/>
    <w:basedOn w:val="a"/>
    <w:qFormat/>
    <w:rsid w:val="004C00D0"/>
    <w:pPr>
      <w:ind w:left="720"/>
      <w:contextualSpacing/>
    </w:pPr>
  </w:style>
  <w:style w:type="paragraph" w:styleId="ac">
    <w:name w:val="Body Text Indent"/>
    <w:basedOn w:val="a"/>
    <w:uiPriority w:val="99"/>
    <w:semiHidden/>
    <w:unhideWhenUsed/>
    <w:rsid w:val="000C29FA"/>
    <w:pPr>
      <w:spacing w:after="120"/>
      <w:ind w:left="283"/>
    </w:pPr>
  </w:style>
  <w:style w:type="paragraph" w:styleId="ad">
    <w:name w:val="Normal (Web)"/>
    <w:basedOn w:val="a"/>
    <w:uiPriority w:val="99"/>
    <w:semiHidden/>
    <w:unhideWhenUsed/>
    <w:qFormat/>
    <w:rsid w:val="004519A5"/>
    <w:pPr>
      <w:widowControl/>
      <w:spacing w:beforeAutospacing="1" w:afterAutospacing="1"/>
    </w:pPr>
    <w:rPr>
      <w:sz w:val="24"/>
      <w:szCs w:val="24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f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EA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D62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FA"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C00D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C2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6723D"/>
    <w:rPr>
      <w:color w:val="0563C1" w:themeColor="hyperlink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4C00D0"/>
    <w:pPr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b">
    <w:name w:val="List Paragraph"/>
    <w:basedOn w:val="a"/>
    <w:qFormat/>
    <w:rsid w:val="004C00D0"/>
    <w:pPr>
      <w:ind w:left="720"/>
      <w:contextualSpacing/>
    </w:pPr>
  </w:style>
  <w:style w:type="paragraph" w:styleId="ac">
    <w:name w:val="Body Text Indent"/>
    <w:basedOn w:val="a"/>
    <w:uiPriority w:val="99"/>
    <w:semiHidden/>
    <w:unhideWhenUsed/>
    <w:rsid w:val="000C29FA"/>
    <w:pPr>
      <w:spacing w:after="120"/>
      <w:ind w:left="283"/>
    </w:pPr>
  </w:style>
  <w:style w:type="paragraph" w:styleId="ad">
    <w:name w:val="Normal (Web)"/>
    <w:basedOn w:val="a"/>
    <w:uiPriority w:val="99"/>
    <w:semiHidden/>
    <w:unhideWhenUsed/>
    <w:qFormat/>
    <w:rsid w:val="004519A5"/>
    <w:pPr>
      <w:widowControl/>
      <w:spacing w:beforeAutospacing="1" w:afterAutospacing="1"/>
    </w:pPr>
    <w:rPr>
      <w:sz w:val="24"/>
      <w:szCs w:val="24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f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EA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2D62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VYaAXXWYsAPNP/MBspymKegy1gw==">AMUW2mV0DOIi3I+Mh0Zi83XEYXeWpYWGmC0GhdKqvLgz6G8ogxy2EzdO9fgv+Yubpjxq+iEYqdyFK2xpHpHLWXBrZo7BeCrQBvmlgGigGJx99HmnT5VOB+T+a57wcfbBGNgepsesffgI5GZ4rozOjSvIcHe+b0oZ4w==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505025-06D4-4266-99A3-B6C5EF86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7897</Words>
  <Characters>45013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Бортников Михаил Евгеньевич</cp:lastModifiedBy>
  <cp:revision>11</cp:revision>
  <cp:lastPrinted>2022-05-19T02:45:00Z</cp:lastPrinted>
  <dcterms:created xsi:type="dcterms:W3CDTF">2021-06-04T03:47:00Z</dcterms:created>
  <dcterms:modified xsi:type="dcterms:W3CDTF">2022-05-19T02:49:00Z</dcterms:modified>
  <dc:language>ru-RU</dc:language>
</cp:coreProperties>
</file>